
<file path=[Content_Types].xml><?xml version="1.0" encoding="utf-8"?>
<Types xmlns="http://schemas.openxmlformats.org/package/2006/content-types">
  <Default Extension="bin" ContentType="application/vnd.ms-word.attachedToolbar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customUI2007RelID" Type="http://schemas.microsoft.com/office/2006/relationships/ui/extensibility" Target="customUI/customUI.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1E0" w:firstRow="1" w:lastRow="1" w:firstColumn="1" w:lastColumn="1" w:noHBand="0" w:noVBand="0"/>
      </w:tblPr>
      <w:tblGrid>
        <w:gridCol w:w="9828"/>
      </w:tblGrid>
      <w:tr w:rsidR="003F0F4A" w:rsidRPr="00A60203" w:rsidTr="0057017F">
        <w:tc>
          <w:tcPr>
            <w:tcW w:w="9828" w:type="dxa"/>
          </w:tcPr>
          <w:p w:rsidR="00E349CB" w:rsidRDefault="00E349CB" w:rsidP="00A60CE1">
            <w:pPr>
              <w:pStyle w:val="aa"/>
              <w:ind w:left="5664"/>
              <w:rPr>
                <w:noProof/>
              </w:rPr>
            </w:pPr>
            <w:bookmarkStart w:id="0" w:name="UpHeader1" w:colFirst="0" w:colLast="1"/>
            <w:r>
              <w:rPr>
                <w:noProof/>
              </w:rPr>
              <w:t>Проект</w:t>
            </w:r>
          </w:p>
          <w:p w:rsidR="00E349CB" w:rsidRDefault="00E349CB" w:rsidP="00A60CE1">
            <w:pPr>
              <w:pStyle w:val="aa"/>
              <w:ind w:left="5664"/>
              <w:rPr>
                <w:noProof/>
              </w:rPr>
            </w:pPr>
            <w:r>
              <w:rPr>
                <w:noProof/>
              </w:rPr>
              <w:t>в</w:t>
            </w:r>
            <w:r w:rsidR="00A60CE1" w:rsidRPr="00E45D79">
              <w:rPr>
                <w:noProof/>
              </w:rPr>
              <w:t>несен губернатором</w:t>
            </w:r>
            <w:r w:rsidR="00A60CE1">
              <w:rPr>
                <w:noProof/>
              </w:rPr>
              <w:t xml:space="preserve"> </w:t>
            </w:r>
          </w:p>
          <w:p w:rsidR="003F0F4A" w:rsidRPr="00E349CB" w:rsidRDefault="00A60CE1" w:rsidP="00A60CE1">
            <w:pPr>
              <w:pStyle w:val="aa"/>
              <w:ind w:left="5664"/>
              <w:rPr>
                <w:sz w:val="100"/>
                <w:szCs w:val="100"/>
              </w:rPr>
            </w:pPr>
            <w:r w:rsidRPr="00E45D79">
              <w:rPr>
                <w:noProof/>
              </w:rPr>
              <w:t>Пермского края</w:t>
            </w:r>
            <w:r w:rsidRPr="00E349CB">
              <w:rPr>
                <w:sz w:val="100"/>
                <w:szCs w:val="100"/>
              </w:rPr>
              <w:t xml:space="preserve">           </w:t>
            </w:r>
          </w:p>
        </w:tc>
      </w:tr>
      <w:tr w:rsidR="00D601D1" w:rsidRPr="00F54212">
        <w:tc>
          <w:tcPr>
            <w:tcW w:w="9828" w:type="dxa"/>
          </w:tcPr>
          <w:p w:rsidR="00D601D1" w:rsidRPr="00F54212" w:rsidRDefault="005125F9">
            <w:pPr>
              <w:pStyle w:val="31"/>
              <w:numPr>
                <w:ilvl w:val="0"/>
                <w:numId w:val="0"/>
              </w:numPr>
              <w:spacing w:before="360"/>
              <w:ind w:left="-181"/>
              <w:jc w:val="center"/>
              <w:rPr>
                <w:b/>
                <w:color w:val="0D0D0D" w:themeColor="text1" w:themeTint="F2"/>
                <w:spacing w:val="30"/>
                <w:sz w:val="32"/>
                <w:szCs w:val="32"/>
              </w:rPr>
            </w:pPr>
            <w:bookmarkStart w:id="1" w:name="заг1"/>
            <w:bookmarkEnd w:id="0"/>
            <w:r w:rsidRPr="00F54212">
              <w:rPr>
                <w:b/>
                <w:bCs/>
                <w:color w:val="0D0D0D" w:themeColor="text1" w:themeTint="F2"/>
                <w:spacing w:val="30"/>
                <w:sz w:val="42"/>
                <w:szCs w:val="42"/>
              </w:rPr>
              <w:t xml:space="preserve">ЗАКОН  </w:t>
            </w:r>
            <w:r w:rsidRPr="00F54212">
              <w:rPr>
                <w:b/>
                <w:color w:val="0D0D0D" w:themeColor="text1" w:themeTint="F2"/>
                <w:spacing w:val="30"/>
                <w:sz w:val="42"/>
                <w:szCs w:val="32"/>
              </w:rPr>
              <w:t>ПЕРМСКОГО  КРАЯ</w:t>
            </w:r>
            <w:bookmarkEnd w:id="1"/>
          </w:p>
        </w:tc>
      </w:tr>
      <w:tr w:rsidR="00D601D1" w:rsidRPr="00F54212">
        <w:tc>
          <w:tcPr>
            <w:tcW w:w="9828" w:type="dxa"/>
          </w:tcPr>
          <w:p w:rsidR="00D601D1" w:rsidRPr="00F54212" w:rsidRDefault="00D601D1">
            <w:pPr>
              <w:pStyle w:val="1"/>
              <w:pageBreakBefore w:val="0"/>
              <w:numPr>
                <w:ilvl w:val="0"/>
                <w:numId w:val="0"/>
              </w:numPr>
              <w:spacing w:before="80"/>
              <w:ind w:left="357"/>
              <w:jc w:val="center"/>
              <w:rPr>
                <w:b/>
                <w:bCs/>
                <w:spacing w:val="100"/>
                <w:szCs w:val="28"/>
              </w:rPr>
            </w:pPr>
          </w:p>
        </w:tc>
      </w:tr>
      <w:tr w:rsidR="00D601D1" w:rsidRPr="00F54212">
        <w:sdt>
          <w:sdtPr>
            <w:rPr>
              <w:b/>
              <w:color w:val="000000"/>
              <w:szCs w:val="28"/>
            </w:rPr>
            <w:alias w:val="Название"/>
            <w:tag w:val="Название"/>
            <w:id w:val="245157721"/>
            <w:placeholder>
              <w:docPart w:val="ACC158148F274E6A8558179A939E2AFB"/>
            </w:placeholder>
            <w:dataBinding w:prefixMappings="xmlns:ns0='http://purl.org/dc/elements/1.1/' xmlns:ns1='http://schemas.openxmlformats.org/package/2006/metadata/core-properties' " w:xpath="/ns1:coreProperties[1]/ns0:title[1]" w:storeItemID="{6C3C8BC8-F283-45AE-878A-BAB7291924A1}"/>
            <w:text w:multiLine="1"/>
          </w:sdtPr>
          <w:sdtEndPr/>
          <w:sdtContent>
            <w:tc>
              <w:tcPr>
                <w:tcW w:w="9828" w:type="dxa"/>
              </w:tcPr>
              <w:p w:rsidR="00D601D1" w:rsidRPr="00F54212" w:rsidRDefault="00F135F6" w:rsidP="00622106">
                <w:pPr>
                  <w:widowControl w:val="0"/>
                  <w:spacing w:line="240" w:lineRule="exact"/>
                  <w:ind w:right="-79"/>
                  <w:jc w:val="center"/>
                  <w:rPr>
                    <w:b/>
                    <w:color w:val="000000"/>
                    <w:szCs w:val="28"/>
                  </w:rPr>
                </w:pPr>
                <w:r w:rsidRPr="00F54212">
                  <w:rPr>
                    <w:b/>
                    <w:color w:val="000000"/>
                    <w:szCs w:val="28"/>
                  </w:rPr>
                  <w:t>О бюджете Пермского края на 202</w:t>
                </w:r>
                <w:r w:rsidR="00622106" w:rsidRPr="00F54212">
                  <w:rPr>
                    <w:b/>
                    <w:color w:val="000000"/>
                    <w:szCs w:val="28"/>
                  </w:rPr>
                  <w:t>1</w:t>
                </w:r>
                <w:r w:rsidRPr="00F54212">
                  <w:rPr>
                    <w:b/>
                    <w:color w:val="000000"/>
                    <w:szCs w:val="28"/>
                  </w:rPr>
                  <w:t xml:space="preserve"> год и на плановый период </w:t>
                </w:r>
                <w:r w:rsidRPr="00F54212">
                  <w:rPr>
                    <w:b/>
                    <w:color w:val="000000"/>
                    <w:szCs w:val="28"/>
                  </w:rPr>
                  <w:br/>
                  <w:t>202</w:t>
                </w:r>
                <w:r w:rsidR="00622106" w:rsidRPr="00F54212">
                  <w:rPr>
                    <w:b/>
                    <w:color w:val="000000"/>
                    <w:szCs w:val="28"/>
                  </w:rPr>
                  <w:t>2</w:t>
                </w:r>
                <w:r w:rsidRPr="00F54212">
                  <w:rPr>
                    <w:b/>
                    <w:color w:val="000000"/>
                    <w:szCs w:val="28"/>
                  </w:rPr>
                  <w:t xml:space="preserve"> и 202</w:t>
                </w:r>
                <w:r w:rsidR="00622106" w:rsidRPr="00F54212">
                  <w:rPr>
                    <w:b/>
                    <w:color w:val="000000"/>
                    <w:szCs w:val="28"/>
                  </w:rPr>
                  <w:t>3</w:t>
                </w:r>
                <w:r w:rsidRPr="00F54212">
                  <w:rPr>
                    <w:b/>
                    <w:color w:val="000000"/>
                    <w:szCs w:val="28"/>
                  </w:rPr>
                  <w:t xml:space="preserve"> годов</w:t>
                </w:r>
              </w:p>
            </w:tc>
          </w:sdtContent>
        </w:sdt>
      </w:tr>
      <w:tr w:rsidR="00D601D1" w:rsidRPr="00F54212">
        <w:tc>
          <w:tcPr>
            <w:tcW w:w="9828" w:type="dxa"/>
          </w:tcPr>
          <w:p w:rsidR="00D601D1" w:rsidRPr="00F54212" w:rsidRDefault="005125F9">
            <w:pPr>
              <w:pStyle w:val="25"/>
              <w:widowControl w:val="0"/>
              <w:spacing w:before="480" w:after="0" w:line="240" w:lineRule="exact"/>
              <w:ind w:left="4500"/>
              <w:rPr>
                <w:szCs w:val="28"/>
              </w:rPr>
            </w:pPr>
            <w:proofErr w:type="gramStart"/>
            <w:r w:rsidRPr="00F54212">
              <w:rPr>
                <w:szCs w:val="28"/>
              </w:rPr>
              <w:t>Принят</w:t>
            </w:r>
            <w:proofErr w:type="gramEnd"/>
            <w:r w:rsidRPr="00F54212">
              <w:rPr>
                <w:szCs w:val="28"/>
              </w:rPr>
              <w:t xml:space="preserve"> Законодательным Собранием</w:t>
            </w:r>
          </w:p>
          <w:p w:rsidR="00D601D1" w:rsidRPr="00F54212" w:rsidRDefault="005125F9" w:rsidP="00A60CE1">
            <w:pPr>
              <w:pStyle w:val="25"/>
              <w:widowControl w:val="0"/>
              <w:spacing w:after="480" w:line="240" w:lineRule="exact"/>
              <w:ind w:left="4502"/>
              <w:rPr>
                <w:szCs w:val="28"/>
              </w:rPr>
            </w:pPr>
            <w:r w:rsidRPr="00F54212">
              <w:t xml:space="preserve">Пермского края </w:t>
            </w:r>
            <w:sdt>
              <w:sdtPr>
                <w:alias w:val="Дата_принятия"/>
                <w:tag w:val="Дата_принятия"/>
                <w:id w:val="245157723"/>
                <w:placeholder>
                  <w:docPart w:val="AB913A9C537949EFB6505C8700B7B8A4"/>
                </w:placeholder>
                <w:showingPlcHdr/>
                <w:dataBinding w:prefixMappings="xmlns:ns0='http://schemas.microsoft.com/office/2006/metadata/properties' xmlns:ns1='http://www.w3.org/2001/XMLSchema-instance' xmlns:ns2='8c1b5058-a2ae-4149-b16e-1a9dca267211' " w:xpath="/ns0:properties[1]/documentManagement[1]/ns2:AcceptionDate[1]" w:storeItemID="{3421F745-A7ED-47B7-AC23-DDD8B39EE4EC}"/>
                <w:date w:fullDate="2018-11-29T00:00:00Z">
                  <w:dateFormat w:val="d MMMM yyyy 'года'"/>
                  <w:lid w:val="ru-RU"/>
                  <w:storeMappedDataAs w:val="dateTime"/>
                  <w:calendar w:val="gregorian"/>
                </w:date>
              </w:sdtPr>
              <w:sdtEndPr/>
              <w:sdtContent>
                <w:r w:rsidR="00A60CE1" w:rsidRPr="00F54212">
                  <w:rPr>
                    <w:rStyle w:val="aff9"/>
                    <w:color w:val="000000"/>
                  </w:rPr>
                  <w:t>[Дата_принятия]</w:t>
                </w:r>
              </w:sdtContent>
            </w:sdt>
          </w:p>
        </w:tc>
      </w:tr>
    </w:tbl>
    <w:p w:rsidR="00D601D1" w:rsidRPr="00F54212" w:rsidRDefault="0057372C" w:rsidP="00B75A93">
      <w:pPr>
        <w:pStyle w:val="aff2"/>
      </w:pPr>
      <w:r w:rsidRPr="00F54212">
        <w:t>Статья 1.</w:t>
      </w:r>
      <w:r w:rsidRPr="00F54212">
        <w:tab/>
      </w:r>
      <w:r w:rsidR="009A782C" w:rsidRPr="00F54212">
        <w:t>Основные характеристики краевого бюджета на 20</w:t>
      </w:r>
      <w:r w:rsidR="00CB4D4B" w:rsidRPr="00F54212">
        <w:t>21</w:t>
      </w:r>
      <w:r w:rsidR="009A782C" w:rsidRPr="00F54212">
        <w:t xml:space="preserve"> год </w:t>
      </w:r>
      <w:r w:rsidR="009A782C" w:rsidRPr="00F54212">
        <w:br/>
        <w:t>и на плановый период 202</w:t>
      </w:r>
      <w:r w:rsidR="00CB4D4B" w:rsidRPr="00F54212">
        <w:t>2</w:t>
      </w:r>
      <w:r w:rsidR="009A782C" w:rsidRPr="00F54212">
        <w:t xml:space="preserve"> и 202</w:t>
      </w:r>
      <w:r w:rsidR="00CB4D4B" w:rsidRPr="00F54212">
        <w:t>3</w:t>
      </w:r>
      <w:r w:rsidR="009A782C" w:rsidRPr="00F54212">
        <w:t xml:space="preserve"> годов</w:t>
      </w:r>
    </w:p>
    <w:p w:rsidR="00C3720C" w:rsidRPr="00F54212" w:rsidRDefault="0091674A" w:rsidP="0091674A">
      <w:pPr>
        <w:autoSpaceDE w:val="0"/>
        <w:autoSpaceDN w:val="0"/>
        <w:adjustRightInd w:val="0"/>
        <w:ind w:firstLine="709"/>
        <w:jc w:val="both"/>
      </w:pPr>
      <w:r w:rsidRPr="00F54212">
        <w:t>1.</w:t>
      </w:r>
      <w:r w:rsidRPr="00F54212">
        <w:rPr>
          <w:lang w:val="en-US"/>
        </w:rPr>
        <w:t> </w:t>
      </w:r>
      <w:r w:rsidR="00C3720C" w:rsidRPr="00F54212">
        <w:t>Утвердить основные характ</w:t>
      </w:r>
      <w:r w:rsidR="006D144C" w:rsidRPr="00F54212">
        <w:t>е</w:t>
      </w:r>
      <w:r w:rsidR="00F433A1" w:rsidRPr="00F54212">
        <w:t>ристики краевого бюджета на 2021</w:t>
      </w:r>
      <w:r w:rsidR="00C3720C" w:rsidRPr="00F54212">
        <w:t xml:space="preserve"> год:</w:t>
      </w:r>
    </w:p>
    <w:p w:rsidR="00C3720C" w:rsidRPr="00F54212" w:rsidRDefault="0091674A" w:rsidP="0091674A">
      <w:pPr>
        <w:tabs>
          <w:tab w:val="left" w:pos="851"/>
        </w:tabs>
        <w:autoSpaceDE w:val="0"/>
        <w:autoSpaceDN w:val="0"/>
        <w:adjustRightInd w:val="0"/>
        <w:ind w:firstLine="709"/>
        <w:jc w:val="both"/>
      </w:pPr>
      <w:r w:rsidRPr="00F54212">
        <w:t>1)</w:t>
      </w:r>
      <w:r w:rsidRPr="00F54212">
        <w:rPr>
          <w:lang w:val="en-US"/>
        </w:rPr>
        <w:t> </w:t>
      </w:r>
      <w:r w:rsidR="00C3720C" w:rsidRPr="00F54212">
        <w:t xml:space="preserve">прогнозируемый общий объем доходов краевого бюджета в сумме </w:t>
      </w:r>
      <w:r w:rsidR="00C26B9A" w:rsidRPr="00F54212">
        <w:t>154115762,4</w:t>
      </w:r>
      <w:r w:rsidR="00383112" w:rsidRPr="00F54212">
        <w:t xml:space="preserve"> </w:t>
      </w:r>
      <w:proofErr w:type="spellStart"/>
      <w:r w:rsidR="00B75A93" w:rsidRPr="00F54212">
        <w:t>тыс</w:t>
      </w:r>
      <w:proofErr w:type="gramStart"/>
      <w:r w:rsidR="00B75A93" w:rsidRPr="00F54212">
        <w:t>.р</w:t>
      </w:r>
      <w:proofErr w:type="gramEnd"/>
      <w:r w:rsidR="00B75A93" w:rsidRPr="00F54212">
        <w:t>у</w:t>
      </w:r>
      <w:r w:rsidR="00C3720C" w:rsidRPr="00F54212">
        <w:t>блей</w:t>
      </w:r>
      <w:proofErr w:type="spellEnd"/>
      <w:r w:rsidR="0079518C" w:rsidRPr="00F54212">
        <w:t xml:space="preserve">, в том числе безвозмездные поступления в сумме </w:t>
      </w:r>
      <w:r w:rsidR="00C26B9A" w:rsidRPr="00F54212">
        <w:t>30219791,5</w:t>
      </w:r>
      <w:r w:rsidR="00EE3FD3" w:rsidRPr="00F54212">
        <w:t xml:space="preserve"> </w:t>
      </w:r>
      <w:proofErr w:type="spellStart"/>
      <w:r w:rsidR="000C4EDC" w:rsidRPr="00F54212">
        <w:t>тыс.рублей</w:t>
      </w:r>
      <w:proofErr w:type="spellEnd"/>
      <w:r w:rsidR="00C3720C" w:rsidRPr="00F54212">
        <w:t>;</w:t>
      </w:r>
    </w:p>
    <w:p w:rsidR="00C3720C" w:rsidRPr="00F54212" w:rsidRDefault="0091674A" w:rsidP="0091674A">
      <w:pPr>
        <w:tabs>
          <w:tab w:val="left" w:pos="1134"/>
        </w:tabs>
        <w:autoSpaceDE w:val="0"/>
        <w:autoSpaceDN w:val="0"/>
        <w:adjustRightInd w:val="0"/>
        <w:ind w:firstLine="709"/>
        <w:jc w:val="both"/>
      </w:pPr>
      <w:r w:rsidRPr="00F54212">
        <w:t>2)</w:t>
      </w:r>
      <w:r w:rsidRPr="00F54212">
        <w:rPr>
          <w:lang w:val="en-US"/>
        </w:rPr>
        <w:t> </w:t>
      </w:r>
      <w:r w:rsidR="00C3720C" w:rsidRPr="00F54212">
        <w:t xml:space="preserve">общий объем расходов краевого бюджета в сумме </w:t>
      </w:r>
      <w:r w:rsidR="00B75A93" w:rsidRPr="00F54212">
        <w:br/>
      </w:r>
      <w:r w:rsidR="00CD2590" w:rsidRPr="00F54212">
        <w:t>17231167</w:t>
      </w:r>
      <w:r w:rsidR="006865DA" w:rsidRPr="00F54212">
        <w:t>8</w:t>
      </w:r>
      <w:r w:rsidR="00CD2590" w:rsidRPr="00F54212">
        <w:t>,</w:t>
      </w:r>
      <w:r w:rsidR="006865DA" w:rsidRPr="00F54212">
        <w:t>3</w:t>
      </w:r>
      <w:r w:rsidR="00C3720C" w:rsidRPr="00F54212">
        <w:t xml:space="preserve"> </w:t>
      </w:r>
      <w:proofErr w:type="spellStart"/>
      <w:r w:rsidR="00B75A93" w:rsidRPr="00F54212">
        <w:t>тыс</w:t>
      </w:r>
      <w:proofErr w:type="gramStart"/>
      <w:r w:rsidR="00B75A93" w:rsidRPr="00F54212">
        <w:t>.р</w:t>
      </w:r>
      <w:proofErr w:type="gramEnd"/>
      <w:r w:rsidR="00B75A93" w:rsidRPr="00F54212">
        <w:t>у</w:t>
      </w:r>
      <w:r w:rsidR="00C3720C" w:rsidRPr="00F54212">
        <w:t>блей</w:t>
      </w:r>
      <w:proofErr w:type="spellEnd"/>
      <w:r w:rsidR="00C3720C" w:rsidRPr="00F54212">
        <w:t>;</w:t>
      </w:r>
    </w:p>
    <w:p w:rsidR="00C3720C" w:rsidRPr="00F54212" w:rsidRDefault="0091674A" w:rsidP="0091674A">
      <w:pPr>
        <w:tabs>
          <w:tab w:val="left" w:pos="1134"/>
        </w:tabs>
        <w:autoSpaceDE w:val="0"/>
        <w:autoSpaceDN w:val="0"/>
        <w:adjustRightInd w:val="0"/>
        <w:ind w:firstLine="709"/>
        <w:jc w:val="both"/>
      </w:pPr>
      <w:r w:rsidRPr="00F54212">
        <w:t>3)</w:t>
      </w:r>
      <w:r w:rsidRPr="00F54212">
        <w:rPr>
          <w:lang w:val="en-US"/>
        </w:rPr>
        <w:t> </w:t>
      </w:r>
      <w:r w:rsidR="00C3720C" w:rsidRPr="00F54212">
        <w:t xml:space="preserve">дефицит краевого бюджета в сумме </w:t>
      </w:r>
      <w:r w:rsidR="004A240C" w:rsidRPr="00F54212">
        <w:t>18195915,</w:t>
      </w:r>
      <w:r w:rsidR="006865DA" w:rsidRPr="00F54212">
        <w:t>9</w:t>
      </w:r>
      <w:r w:rsidR="00C3720C" w:rsidRPr="00F54212">
        <w:t xml:space="preserve"> </w:t>
      </w:r>
      <w:proofErr w:type="spellStart"/>
      <w:r w:rsidR="00B75A93" w:rsidRPr="00F54212">
        <w:t>тыс</w:t>
      </w:r>
      <w:proofErr w:type="gramStart"/>
      <w:r w:rsidR="00B75A93" w:rsidRPr="00F54212">
        <w:t>.р</w:t>
      </w:r>
      <w:proofErr w:type="gramEnd"/>
      <w:r w:rsidR="00B75A93" w:rsidRPr="00F54212">
        <w:t>у</w:t>
      </w:r>
      <w:r w:rsidR="00C3720C" w:rsidRPr="00F54212">
        <w:t>блей</w:t>
      </w:r>
      <w:proofErr w:type="spellEnd"/>
      <w:r w:rsidR="00C3720C" w:rsidRPr="00F54212">
        <w:t>.</w:t>
      </w:r>
    </w:p>
    <w:p w:rsidR="00C3720C" w:rsidRPr="00F54212" w:rsidRDefault="0091674A" w:rsidP="0091674A">
      <w:pPr>
        <w:tabs>
          <w:tab w:val="left" w:pos="1134"/>
        </w:tabs>
        <w:autoSpaceDE w:val="0"/>
        <w:autoSpaceDN w:val="0"/>
        <w:adjustRightInd w:val="0"/>
        <w:ind w:firstLine="709"/>
        <w:jc w:val="both"/>
      </w:pPr>
      <w:r w:rsidRPr="00F54212">
        <w:t>2.</w:t>
      </w:r>
      <w:r w:rsidRPr="00F54212">
        <w:rPr>
          <w:lang w:val="en-US"/>
        </w:rPr>
        <w:t> </w:t>
      </w:r>
      <w:r w:rsidR="00C3720C" w:rsidRPr="00F54212">
        <w:t>Утвердить основные характеристики краевого бюджета на 202</w:t>
      </w:r>
      <w:r w:rsidR="00B4424A" w:rsidRPr="00F54212">
        <w:t>2</w:t>
      </w:r>
      <w:r w:rsidR="00C3720C" w:rsidRPr="00F54212">
        <w:t xml:space="preserve"> год </w:t>
      </w:r>
      <w:r w:rsidR="00C3720C" w:rsidRPr="00F54212">
        <w:br/>
        <w:t>и на 202</w:t>
      </w:r>
      <w:r w:rsidR="00B4424A" w:rsidRPr="00F54212">
        <w:t>3</w:t>
      </w:r>
      <w:r w:rsidR="00C3720C" w:rsidRPr="00F54212">
        <w:t xml:space="preserve"> год:</w:t>
      </w:r>
    </w:p>
    <w:p w:rsidR="00C3720C" w:rsidRPr="00F54212" w:rsidRDefault="0091674A" w:rsidP="0091674A">
      <w:pPr>
        <w:pStyle w:val="affc"/>
        <w:autoSpaceDE w:val="0"/>
        <w:autoSpaceDN w:val="0"/>
        <w:adjustRightInd w:val="0"/>
        <w:ind w:left="0" w:firstLine="709"/>
        <w:jc w:val="both"/>
      </w:pPr>
      <w:r w:rsidRPr="00F54212">
        <w:t>1)</w:t>
      </w:r>
      <w:r w:rsidRPr="00F54212">
        <w:rPr>
          <w:lang w:val="en-US"/>
        </w:rPr>
        <w:t> </w:t>
      </w:r>
      <w:r w:rsidR="00C3720C" w:rsidRPr="00F54212">
        <w:t>прогнозируемый общий объем доходов краевого бюджета на 202</w:t>
      </w:r>
      <w:r w:rsidR="00491311" w:rsidRPr="00F54212">
        <w:t>2</w:t>
      </w:r>
      <w:r w:rsidR="00C3720C" w:rsidRPr="00F54212">
        <w:t xml:space="preserve"> год </w:t>
      </w:r>
      <w:r w:rsidR="00C3720C" w:rsidRPr="00F54212">
        <w:br/>
        <w:t xml:space="preserve">в сумме </w:t>
      </w:r>
      <w:r w:rsidR="008B381A" w:rsidRPr="00F54212">
        <w:t xml:space="preserve">160884047,3 </w:t>
      </w:r>
      <w:proofErr w:type="spellStart"/>
      <w:r w:rsidR="00B75A93" w:rsidRPr="00F54212">
        <w:t>тыс</w:t>
      </w:r>
      <w:proofErr w:type="gramStart"/>
      <w:r w:rsidR="00B75A93" w:rsidRPr="00F54212">
        <w:t>.р</w:t>
      </w:r>
      <w:proofErr w:type="gramEnd"/>
      <w:r w:rsidR="00B75A93" w:rsidRPr="00F54212">
        <w:t>у</w:t>
      </w:r>
      <w:r w:rsidR="00C3720C" w:rsidRPr="00F54212">
        <w:t>блей</w:t>
      </w:r>
      <w:proofErr w:type="spellEnd"/>
      <w:r w:rsidR="0079518C" w:rsidRPr="00F54212">
        <w:t xml:space="preserve">, в том числе безвозмездные поступления </w:t>
      </w:r>
      <w:r w:rsidR="0079518C" w:rsidRPr="00F54212">
        <w:br/>
        <w:t>в сумме</w:t>
      </w:r>
      <w:r w:rsidR="000C4EDC" w:rsidRPr="00F54212">
        <w:t xml:space="preserve"> </w:t>
      </w:r>
      <w:r w:rsidR="008B381A" w:rsidRPr="00F54212">
        <w:t xml:space="preserve">26577425,7 </w:t>
      </w:r>
      <w:proofErr w:type="spellStart"/>
      <w:r w:rsidR="000C4EDC" w:rsidRPr="00F54212">
        <w:t>тыс.рублей</w:t>
      </w:r>
      <w:proofErr w:type="spellEnd"/>
      <w:r w:rsidR="0079518C" w:rsidRPr="00F54212">
        <w:t>,</w:t>
      </w:r>
      <w:r w:rsidR="00C3720C" w:rsidRPr="00F54212">
        <w:t xml:space="preserve"> на 202</w:t>
      </w:r>
      <w:r w:rsidR="00491311" w:rsidRPr="00F54212">
        <w:t>3</w:t>
      </w:r>
      <w:r w:rsidR="00C3720C" w:rsidRPr="00F54212">
        <w:t xml:space="preserve"> год в сумме </w:t>
      </w:r>
      <w:r w:rsidR="003B3F16" w:rsidRPr="00F54212">
        <w:t>166967224,</w:t>
      </w:r>
      <w:r w:rsidR="00425D41" w:rsidRPr="00F54212">
        <w:t>1</w:t>
      </w:r>
      <w:r w:rsidR="00C3720C" w:rsidRPr="00F54212">
        <w:t xml:space="preserve"> </w:t>
      </w:r>
      <w:proofErr w:type="spellStart"/>
      <w:r w:rsidR="00B75A93" w:rsidRPr="00F54212">
        <w:t>тыс.ру</w:t>
      </w:r>
      <w:r w:rsidR="00C3720C" w:rsidRPr="00F54212">
        <w:t>блей</w:t>
      </w:r>
      <w:proofErr w:type="spellEnd"/>
      <w:r w:rsidR="0079518C" w:rsidRPr="00F54212">
        <w:t>, в том числе безвозмездные поступления в сумме</w:t>
      </w:r>
      <w:r w:rsidR="000C4EDC" w:rsidRPr="00F54212">
        <w:t xml:space="preserve"> </w:t>
      </w:r>
      <w:r w:rsidR="003B3F16" w:rsidRPr="00F54212">
        <w:t>2443115</w:t>
      </w:r>
      <w:r w:rsidR="0016354E" w:rsidRPr="00F54212">
        <w:t>0</w:t>
      </w:r>
      <w:r w:rsidR="003B3F16" w:rsidRPr="00F54212">
        <w:t>,</w:t>
      </w:r>
      <w:r w:rsidR="0016354E" w:rsidRPr="00F54212">
        <w:t>9</w:t>
      </w:r>
      <w:r w:rsidR="003B3F16" w:rsidRPr="00F54212">
        <w:t xml:space="preserve"> </w:t>
      </w:r>
      <w:proofErr w:type="spellStart"/>
      <w:r w:rsidR="000C4EDC" w:rsidRPr="00F54212">
        <w:t>тыс.рублей</w:t>
      </w:r>
      <w:proofErr w:type="spellEnd"/>
      <w:r w:rsidR="00C3720C" w:rsidRPr="00F54212">
        <w:t>;</w:t>
      </w:r>
    </w:p>
    <w:p w:rsidR="00C3720C" w:rsidRPr="00F54212" w:rsidRDefault="00C3720C" w:rsidP="0091674A">
      <w:pPr>
        <w:autoSpaceDE w:val="0"/>
        <w:autoSpaceDN w:val="0"/>
        <w:adjustRightInd w:val="0"/>
        <w:ind w:firstLine="709"/>
        <w:jc w:val="both"/>
      </w:pPr>
      <w:r w:rsidRPr="00F54212">
        <w:t>2) общий объем расходов краевого бюджета на 202</w:t>
      </w:r>
      <w:r w:rsidR="00491311" w:rsidRPr="00F54212">
        <w:t>2</w:t>
      </w:r>
      <w:r w:rsidRPr="00F54212">
        <w:t xml:space="preserve"> год в сумме </w:t>
      </w:r>
      <w:r w:rsidR="00E10AD6" w:rsidRPr="00F54212">
        <w:t>18100943</w:t>
      </w:r>
      <w:r w:rsidR="006865DA" w:rsidRPr="00F54212">
        <w:t>9</w:t>
      </w:r>
      <w:r w:rsidR="00E10AD6" w:rsidRPr="00F54212">
        <w:t>,</w:t>
      </w:r>
      <w:r w:rsidR="006865DA" w:rsidRPr="00F54212">
        <w:t>3</w:t>
      </w:r>
      <w:r w:rsidRPr="00F54212">
        <w:t xml:space="preserve"> </w:t>
      </w:r>
      <w:proofErr w:type="spellStart"/>
      <w:r w:rsidR="00B75A93" w:rsidRPr="00F54212">
        <w:t>тыс</w:t>
      </w:r>
      <w:proofErr w:type="gramStart"/>
      <w:r w:rsidR="00B75A93" w:rsidRPr="00F54212">
        <w:t>.р</w:t>
      </w:r>
      <w:proofErr w:type="gramEnd"/>
      <w:r w:rsidR="00B75A93" w:rsidRPr="00F54212">
        <w:t>у</w:t>
      </w:r>
      <w:r w:rsidRPr="00F54212">
        <w:t>блей</w:t>
      </w:r>
      <w:proofErr w:type="spellEnd"/>
      <w:r w:rsidRPr="00F54212">
        <w:t xml:space="preserve">, в том числе условно утвержденные расходы в сумме  </w:t>
      </w:r>
      <w:r w:rsidR="00E10AD6" w:rsidRPr="00F54212">
        <w:t>3916135,4</w:t>
      </w:r>
      <w:r w:rsidRPr="00F54212">
        <w:t xml:space="preserve"> </w:t>
      </w:r>
      <w:r w:rsidR="00B75A93" w:rsidRPr="00F54212">
        <w:t>тыс.ру</w:t>
      </w:r>
      <w:r w:rsidRPr="00F54212">
        <w:t>блей, и на 202</w:t>
      </w:r>
      <w:r w:rsidR="00491311" w:rsidRPr="00F54212">
        <w:t>3</w:t>
      </w:r>
      <w:r w:rsidRPr="00F54212">
        <w:t xml:space="preserve"> год в сумме </w:t>
      </w:r>
      <w:r w:rsidR="004C26A0" w:rsidRPr="00F54212">
        <w:t>187723889,</w:t>
      </w:r>
      <w:r w:rsidR="006865DA" w:rsidRPr="00F54212">
        <w:t>4</w:t>
      </w:r>
      <w:r w:rsidRPr="00F54212">
        <w:t xml:space="preserve"> </w:t>
      </w:r>
      <w:proofErr w:type="spellStart"/>
      <w:r w:rsidR="00B75A93" w:rsidRPr="00F54212">
        <w:t>тыс.ру</w:t>
      </w:r>
      <w:r w:rsidRPr="00F54212">
        <w:t>блей</w:t>
      </w:r>
      <w:proofErr w:type="spellEnd"/>
      <w:r w:rsidRPr="00F54212">
        <w:t xml:space="preserve">, </w:t>
      </w:r>
      <w:r w:rsidRPr="00F54212">
        <w:br/>
        <w:t xml:space="preserve">в том числе условно утвержденные расходы в сумме </w:t>
      </w:r>
      <w:r w:rsidR="004C26A0" w:rsidRPr="00F54212">
        <w:t>8275307,1</w:t>
      </w:r>
      <w:r w:rsidRPr="00F54212">
        <w:t xml:space="preserve"> </w:t>
      </w:r>
      <w:proofErr w:type="spellStart"/>
      <w:r w:rsidR="00B75A93" w:rsidRPr="00F54212">
        <w:t>тыс.ру</w:t>
      </w:r>
      <w:r w:rsidRPr="00F54212">
        <w:t>блей</w:t>
      </w:r>
      <w:proofErr w:type="spellEnd"/>
      <w:r w:rsidRPr="00F54212">
        <w:t>;</w:t>
      </w:r>
    </w:p>
    <w:p w:rsidR="00C3720C" w:rsidRPr="00F54212" w:rsidRDefault="0091674A" w:rsidP="0091674A">
      <w:pPr>
        <w:autoSpaceDE w:val="0"/>
        <w:autoSpaceDN w:val="0"/>
        <w:adjustRightInd w:val="0"/>
        <w:ind w:firstLine="709"/>
        <w:jc w:val="both"/>
      </w:pPr>
      <w:r w:rsidRPr="00F54212">
        <w:t>3)</w:t>
      </w:r>
      <w:r w:rsidRPr="00F54212">
        <w:rPr>
          <w:lang w:val="en-US"/>
        </w:rPr>
        <w:t> </w:t>
      </w:r>
      <w:r w:rsidR="00C3720C" w:rsidRPr="00F54212">
        <w:t>дефицит краевого бюджета на 202</w:t>
      </w:r>
      <w:r w:rsidR="00491311" w:rsidRPr="00F54212">
        <w:t>2</w:t>
      </w:r>
      <w:r w:rsidR="00C3720C" w:rsidRPr="00F54212">
        <w:t xml:space="preserve"> год в сумме </w:t>
      </w:r>
      <w:r w:rsidR="00107D00" w:rsidRPr="00F54212">
        <w:t>2012539</w:t>
      </w:r>
      <w:r w:rsidR="00774527" w:rsidRPr="00F54212">
        <w:t>2,0</w:t>
      </w:r>
      <w:r w:rsidR="00C3720C" w:rsidRPr="00F54212">
        <w:t xml:space="preserve"> </w:t>
      </w:r>
      <w:proofErr w:type="spellStart"/>
      <w:r w:rsidR="00B75A93" w:rsidRPr="00F54212">
        <w:t>тыс</w:t>
      </w:r>
      <w:proofErr w:type="gramStart"/>
      <w:r w:rsidR="00B75A93" w:rsidRPr="00F54212">
        <w:t>.р</w:t>
      </w:r>
      <w:proofErr w:type="gramEnd"/>
      <w:r w:rsidR="00B75A93" w:rsidRPr="00F54212">
        <w:t>у</w:t>
      </w:r>
      <w:r w:rsidR="00C3720C" w:rsidRPr="00F54212">
        <w:t>блей</w:t>
      </w:r>
      <w:proofErr w:type="spellEnd"/>
      <w:r w:rsidR="00C3720C" w:rsidRPr="00F54212">
        <w:t xml:space="preserve"> и на 202</w:t>
      </w:r>
      <w:r w:rsidR="00491311" w:rsidRPr="00F54212">
        <w:t>3</w:t>
      </w:r>
      <w:r w:rsidR="00C3720C" w:rsidRPr="00F54212">
        <w:t xml:space="preserve"> год в сумме </w:t>
      </w:r>
      <w:r w:rsidR="00A74720" w:rsidRPr="00F54212">
        <w:t>20756665,</w:t>
      </w:r>
      <w:r w:rsidR="00774527" w:rsidRPr="00F54212">
        <w:t>3</w:t>
      </w:r>
      <w:r w:rsidR="00C3720C" w:rsidRPr="00F54212">
        <w:t xml:space="preserve"> </w:t>
      </w:r>
      <w:proofErr w:type="spellStart"/>
      <w:r w:rsidR="00B75A93" w:rsidRPr="00F54212">
        <w:t>тыс.ру</w:t>
      </w:r>
      <w:r w:rsidR="00C3720C" w:rsidRPr="00F54212">
        <w:t>блей</w:t>
      </w:r>
      <w:proofErr w:type="spellEnd"/>
      <w:r w:rsidR="00C3720C" w:rsidRPr="00F54212">
        <w:t>.</w:t>
      </w:r>
    </w:p>
    <w:p w:rsidR="00C3720C" w:rsidRPr="00F54212" w:rsidRDefault="00B75A93" w:rsidP="00B75A93">
      <w:pPr>
        <w:pStyle w:val="aff2"/>
      </w:pPr>
      <w:r w:rsidRPr="00F54212">
        <w:t>Статья 2.</w:t>
      </w:r>
      <w:r w:rsidRPr="00F54212">
        <w:tab/>
      </w:r>
      <w:r w:rsidR="00C3720C" w:rsidRPr="00F54212">
        <w:t>Нормативы распределения доходов между бюджетами бюджетной системы Пермского края на 20</w:t>
      </w:r>
      <w:r w:rsidR="00B22610" w:rsidRPr="00F54212">
        <w:t>2</w:t>
      </w:r>
      <w:r w:rsidR="00EE4E9A" w:rsidRPr="00F54212">
        <w:t>1</w:t>
      </w:r>
      <w:r w:rsidR="00C3720C" w:rsidRPr="00F54212">
        <w:t xml:space="preserve"> год </w:t>
      </w:r>
      <w:r w:rsidR="00C3720C" w:rsidRPr="00F54212">
        <w:br/>
        <w:t>и на плановый период 202</w:t>
      </w:r>
      <w:r w:rsidR="00EE4E9A" w:rsidRPr="00F54212">
        <w:t>2</w:t>
      </w:r>
      <w:r w:rsidR="00C3720C" w:rsidRPr="00F54212">
        <w:t xml:space="preserve"> и 202</w:t>
      </w:r>
      <w:r w:rsidR="00EE4E9A" w:rsidRPr="00F54212">
        <w:t>3</w:t>
      </w:r>
      <w:r w:rsidR="00C3720C" w:rsidRPr="00F54212">
        <w:t xml:space="preserve"> годов</w:t>
      </w:r>
    </w:p>
    <w:p w:rsidR="00C3720C" w:rsidRPr="00F54212" w:rsidRDefault="00CD2766" w:rsidP="00C3720C">
      <w:pPr>
        <w:pStyle w:val="32"/>
        <w:spacing w:after="0"/>
        <w:ind w:firstLine="709"/>
        <w:jc w:val="both"/>
        <w:rPr>
          <w:sz w:val="28"/>
          <w:szCs w:val="28"/>
        </w:rPr>
      </w:pPr>
      <w:r w:rsidRPr="00F54212">
        <w:rPr>
          <w:sz w:val="28"/>
          <w:szCs w:val="28"/>
        </w:rPr>
        <w:t>1. </w:t>
      </w:r>
      <w:r w:rsidR="00C3720C" w:rsidRPr="00F54212">
        <w:rPr>
          <w:sz w:val="28"/>
          <w:szCs w:val="28"/>
        </w:rPr>
        <w:t xml:space="preserve">В соответствии с пунктом 2 статьи 184.1 Бюджетного кодекса </w:t>
      </w:r>
      <w:r w:rsidR="00B75A93" w:rsidRPr="00F54212">
        <w:rPr>
          <w:sz w:val="28"/>
          <w:szCs w:val="28"/>
        </w:rPr>
        <w:br/>
      </w:r>
      <w:r w:rsidR="00C3720C" w:rsidRPr="00F54212">
        <w:rPr>
          <w:sz w:val="28"/>
          <w:szCs w:val="28"/>
        </w:rPr>
        <w:t>Российской Федерации утвердить нормативы распределения доходов между бюджетами бюджетной системы Пермского края по отдельным видам доходов на 20</w:t>
      </w:r>
      <w:r w:rsidR="00B22610" w:rsidRPr="00F54212">
        <w:rPr>
          <w:sz w:val="28"/>
          <w:szCs w:val="28"/>
        </w:rPr>
        <w:t>2</w:t>
      </w:r>
      <w:r w:rsidR="00CE4743" w:rsidRPr="00F54212">
        <w:rPr>
          <w:sz w:val="28"/>
          <w:szCs w:val="28"/>
        </w:rPr>
        <w:t>1</w:t>
      </w:r>
      <w:r w:rsidR="00C3720C" w:rsidRPr="00F54212">
        <w:rPr>
          <w:sz w:val="28"/>
          <w:szCs w:val="28"/>
        </w:rPr>
        <w:t xml:space="preserve"> год и на плановый период 202</w:t>
      </w:r>
      <w:r w:rsidR="00CE4743" w:rsidRPr="00F54212">
        <w:rPr>
          <w:sz w:val="28"/>
          <w:szCs w:val="28"/>
        </w:rPr>
        <w:t>2</w:t>
      </w:r>
      <w:r w:rsidR="00C3720C" w:rsidRPr="00F54212">
        <w:rPr>
          <w:sz w:val="28"/>
          <w:szCs w:val="28"/>
        </w:rPr>
        <w:t xml:space="preserve"> и 202</w:t>
      </w:r>
      <w:r w:rsidR="00CE4743" w:rsidRPr="00F54212">
        <w:rPr>
          <w:sz w:val="28"/>
          <w:szCs w:val="28"/>
        </w:rPr>
        <w:t>3</w:t>
      </w:r>
      <w:r w:rsidR="00C3720C" w:rsidRPr="00F54212">
        <w:rPr>
          <w:sz w:val="28"/>
          <w:szCs w:val="28"/>
        </w:rPr>
        <w:t xml:space="preserve"> годов согласно приложению 1 </w:t>
      </w:r>
      <w:r w:rsidR="00B75A93" w:rsidRPr="00F54212">
        <w:rPr>
          <w:sz w:val="28"/>
          <w:szCs w:val="28"/>
        </w:rPr>
        <w:br/>
      </w:r>
      <w:r w:rsidR="00C3720C" w:rsidRPr="00F54212">
        <w:rPr>
          <w:sz w:val="28"/>
          <w:szCs w:val="28"/>
        </w:rPr>
        <w:t>к настоящему Закону.</w:t>
      </w:r>
    </w:p>
    <w:p w:rsidR="00C3720C" w:rsidRPr="00F54212" w:rsidRDefault="00CD2766" w:rsidP="00C3720C">
      <w:pPr>
        <w:pStyle w:val="af3"/>
        <w:autoSpaceDE w:val="0"/>
        <w:autoSpaceDN w:val="0"/>
        <w:adjustRightInd w:val="0"/>
        <w:rPr>
          <w:szCs w:val="28"/>
        </w:rPr>
      </w:pPr>
      <w:r w:rsidRPr="00F54212">
        <w:rPr>
          <w:szCs w:val="28"/>
        </w:rPr>
        <w:t>2. </w:t>
      </w:r>
      <w:r w:rsidR="00C3720C" w:rsidRPr="00F54212">
        <w:rPr>
          <w:szCs w:val="28"/>
        </w:rPr>
        <w:t xml:space="preserve">Утвердить дифференцированные нормативы отчислений в местные бюджеты от акцизов на автомобильный и прямогонный бензин, дизельное </w:t>
      </w:r>
      <w:r w:rsidR="00C3720C" w:rsidRPr="00F54212">
        <w:rPr>
          <w:szCs w:val="28"/>
        </w:rPr>
        <w:lastRenderedPageBreak/>
        <w:t>топливо, моторные масла для дизельных и (или) карбюраторных (</w:t>
      </w:r>
      <w:proofErr w:type="spellStart"/>
      <w:r w:rsidR="00C3720C" w:rsidRPr="00F54212">
        <w:rPr>
          <w:szCs w:val="28"/>
        </w:rPr>
        <w:t>инжекторных</w:t>
      </w:r>
      <w:proofErr w:type="spellEnd"/>
      <w:r w:rsidR="00C3720C" w:rsidRPr="00F54212">
        <w:rPr>
          <w:szCs w:val="28"/>
        </w:rPr>
        <w:t>) двигателей, производимые на территории Российской Федерации, на</w:t>
      </w:r>
      <w:r w:rsidR="00B22610" w:rsidRPr="00F54212">
        <w:rPr>
          <w:szCs w:val="28"/>
        </w:rPr>
        <w:t xml:space="preserve"> 202</w:t>
      </w:r>
      <w:r w:rsidR="005707AA" w:rsidRPr="00F54212">
        <w:rPr>
          <w:szCs w:val="28"/>
        </w:rPr>
        <w:t>1</w:t>
      </w:r>
      <w:r w:rsidR="00B22610" w:rsidRPr="00F54212">
        <w:rPr>
          <w:szCs w:val="28"/>
        </w:rPr>
        <w:t xml:space="preserve"> год и на плановый период 202</w:t>
      </w:r>
      <w:r w:rsidR="005707AA" w:rsidRPr="00F54212">
        <w:rPr>
          <w:szCs w:val="28"/>
        </w:rPr>
        <w:t>2</w:t>
      </w:r>
      <w:r w:rsidR="00B22610" w:rsidRPr="00F54212">
        <w:rPr>
          <w:szCs w:val="28"/>
        </w:rPr>
        <w:t xml:space="preserve"> и 202</w:t>
      </w:r>
      <w:r w:rsidR="005707AA" w:rsidRPr="00F54212">
        <w:rPr>
          <w:szCs w:val="28"/>
        </w:rPr>
        <w:t>3</w:t>
      </w:r>
      <w:r w:rsidR="00B22610" w:rsidRPr="00F54212">
        <w:rPr>
          <w:szCs w:val="28"/>
        </w:rPr>
        <w:t xml:space="preserve"> годов </w:t>
      </w:r>
      <w:r w:rsidR="00C3720C" w:rsidRPr="00F54212">
        <w:rPr>
          <w:szCs w:val="28"/>
        </w:rPr>
        <w:t>согласно приложению 2 к настоящему Закону.</w:t>
      </w:r>
    </w:p>
    <w:p w:rsidR="00C3720C" w:rsidRPr="00F54212" w:rsidRDefault="00B75A93" w:rsidP="00B75A93">
      <w:pPr>
        <w:pStyle w:val="aff2"/>
      </w:pPr>
      <w:r w:rsidRPr="00F54212">
        <w:t>Статья 3.</w:t>
      </w:r>
      <w:r w:rsidRPr="00F54212">
        <w:tab/>
      </w:r>
      <w:r w:rsidR="00C3720C" w:rsidRPr="00F54212">
        <w:t xml:space="preserve">Главные администраторы доходов краевого бюджета </w:t>
      </w:r>
      <w:r w:rsidR="00C3720C" w:rsidRPr="00F54212">
        <w:br/>
        <w:t>и главные администраторы источников финансирования дефицита краевого бюджета</w:t>
      </w:r>
    </w:p>
    <w:p w:rsidR="00C3720C" w:rsidRPr="00F54212" w:rsidRDefault="00C3720C" w:rsidP="00C3720C">
      <w:pPr>
        <w:pStyle w:val="32"/>
        <w:spacing w:after="0"/>
        <w:ind w:firstLine="709"/>
        <w:jc w:val="both"/>
        <w:rPr>
          <w:sz w:val="28"/>
          <w:szCs w:val="28"/>
        </w:rPr>
      </w:pPr>
      <w:r w:rsidRPr="00F54212">
        <w:rPr>
          <w:sz w:val="28"/>
          <w:szCs w:val="28"/>
        </w:rPr>
        <w:t>1.</w:t>
      </w:r>
      <w:r w:rsidR="00B75A93" w:rsidRPr="00F54212">
        <w:rPr>
          <w:sz w:val="28"/>
          <w:szCs w:val="28"/>
        </w:rPr>
        <w:t> </w:t>
      </w:r>
      <w:r w:rsidRPr="00F54212">
        <w:rPr>
          <w:sz w:val="28"/>
          <w:szCs w:val="28"/>
        </w:rPr>
        <w:t>Утвердить перечень главных администраторов доходов краевого бюджета согласно приложению 3 к настоящему Закону.</w:t>
      </w:r>
    </w:p>
    <w:p w:rsidR="00C3720C" w:rsidRPr="00F54212" w:rsidRDefault="00C3720C" w:rsidP="00C3720C">
      <w:pPr>
        <w:pStyle w:val="32"/>
        <w:spacing w:after="0"/>
        <w:ind w:firstLine="709"/>
        <w:jc w:val="both"/>
        <w:rPr>
          <w:sz w:val="28"/>
          <w:szCs w:val="28"/>
        </w:rPr>
      </w:pPr>
      <w:r w:rsidRPr="00F54212">
        <w:rPr>
          <w:sz w:val="28"/>
          <w:szCs w:val="28"/>
        </w:rPr>
        <w:t>2.</w:t>
      </w:r>
      <w:r w:rsidR="00B75A93" w:rsidRPr="00F54212">
        <w:rPr>
          <w:sz w:val="28"/>
          <w:szCs w:val="28"/>
        </w:rPr>
        <w:t> </w:t>
      </w:r>
      <w:r w:rsidRPr="00F54212">
        <w:rPr>
          <w:sz w:val="28"/>
          <w:szCs w:val="28"/>
        </w:rPr>
        <w:t xml:space="preserve">Утвердить перечень главных </w:t>
      </w:r>
      <w:proofErr w:type="gramStart"/>
      <w:r w:rsidRPr="00F54212">
        <w:rPr>
          <w:sz w:val="28"/>
          <w:szCs w:val="28"/>
        </w:rPr>
        <w:t>администраторов источников финансирования дефицита краевого бюджета</w:t>
      </w:r>
      <w:proofErr w:type="gramEnd"/>
      <w:r w:rsidRPr="00F54212">
        <w:rPr>
          <w:sz w:val="28"/>
          <w:szCs w:val="28"/>
        </w:rPr>
        <w:t xml:space="preserve"> согласно приложению 4 </w:t>
      </w:r>
      <w:r w:rsidRPr="00F54212">
        <w:rPr>
          <w:sz w:val="28"/>
          <w:szCs w:val="28"/>
        </w:rPr>
        <w:br/>
        <w:t>к настоящему Закону.</w:t>
      </w:r>
    </w:p>
    <w:p w:rsidR="00C3720C" w:rsidRPr="00F54212" w:rsidRDefault="00B75A93" w:rsidP="00B75A93">
      <w:pPr>
        <w:pStyle w:val="aff2"/>
      </w:pPr>
      <w:r w:rsidRPr="00F54212">
        <w:t>Статья 4.</w:t>
      </w:r>
      <w:r w:rsidRPr="00F54212">
        <w:tab/>
      </w:r>
      <w:r w:rsidR="00C3720C" w:rsidRPr="00F54212">
        <w:t>Бюджетные ассигнования краевого бюджета на 20</w:t>
      </w:r>
      <w:r w:rsidR="00792B1E" w:rsidRPr="00F54212">
        <w:t>2</w:t>
      </w:r>
      <w:r w:rsidR="00BD4FCA" w:rsidRPr="00F54212">
        <w:t>1</w:t>
      </w:r>
      <w:r w:rsidR="00C3720C" w:rsidRPr="00F54212">
        <w:t xml:space="preserve"> год </w:t>
      </w:r>
      <w:r w:rsidR="00C3720C" w:rsidRPr="00F54212">
        <w:br/>
        <w:t>и на плановый период 202</w:t>
      </w:r>
      <w:r w:rsidR="00BD4FCA" w:rsidRPr="00F54212">
        <w:t>2</w:t>
      </w:r>
      <w:r w:rsidR="00C3720C" w:rsidRPr="00F54212">
        <w:t xml:space="preserve"> и 202</w:t>
      </w:r>
      <w:r w:rsidR="00BD4FCA" w:rsidRPr="00F54212">
        <w:t>3</w:t>
      </w:r>
      <w:r w:rsidR="00C3720C" w:rsidRPr="00F54212">
        <w:t xml:space="preserve"> годов</w:t>
      </w:r>
    </w:p>
    <w:p w:rsidR="00C3720C" w:rsidRPr="00F54212" w:rsidRDefault="00AA36FF" w:rsidP="00C3720C">
      <w:pPr>
        <w:pStyle w:val="32"/>
        <w:spacing w:after="0"/>
        <w:ind w:firstLine="709"/>
        <w:jc w:val="both"/>
        <w:rPr>
          <w:sz w:val="28"/>
          <w:szCs w:val="28"/>
        </w:rPr>
      </w:pPr>
      <w:r w:rsidRPr="00F54212">
        <w:rPr>
          <w:sz w:val="28"/>
          <w:szCs w:val="28"/>
        </w:rPr>
        <w:t>1. </w:t>
      </w:r>
      <w:r w:rsidR="00C3720C" w:rsidRPr="00F54212">
        <w:rPr>
          <w:sz w:val="28"/>
          <w:szCs w:val="28"/>
        </w:rPr>
        <w:t xml:space="preserve">Утвердить распределение бюджетных ассигнований по целевым статьям (государственным программам и непрограммным направлениям деятельности), группам </w:t>
      </w:r>
      <w:proofErr w:type="gramStart"/>
      <w:r w:rsidR="00C3720C" w:rsidRPr="00F54212">
        <w:rPr>
          <w:sz w:val="28"/>
          <w:szCs w:val="28"/>
        </w:rPr>
        <w:t>видов расходов классификации расходов бюджета</w:t>
      </w:r>
      <w:proofErr w:type="gramEnd"/>
      <w:r w:rsidR="00C3720C" w:rsidRPr="00F54212">
        <w:rPr>
          <w:sz w:val="28"/>
          <w:szCs w:val="28"/>
        </w:rPr>
        <w:t xml:space="preserve"> </w:t>
      </w:r>
      <w:r w:rsidR="00C3720C" w:rsidRPr="00F54212">
        <w:rPr>
          <w:sz w:val="28"/>
          <w:szCs w:val="28"/>
        </w:rPr>
        <w:br/>
        <w:t>на 20</w:t>
      </w:r>
      <w:r w:rsidR="001C0AE8" w:rsidRPr="00F54212">
        <w:rPr>
          <w:sz w:val="28"/>
          <w:szCs w:val="28"/>
        </w:rPr>
        <w:t>2</w:t>
      </w:r>
      <w:r w:rsidR="00FA2DC6" w:rsidRPr="00F54212">
        <w:rPr>
          <w:sz w:val="28"/>
          <w:szCs w:val="28"/>
        </w:rPr>
        <w:t>1</w:t>
      </w:r>
      <w:r w:rsidR="00C3720C" w:rsidRPr="00F54212">
        <w:rPr>
          <w:sz w:val="28"/>
          <w:szCs w:val="28"/>
        </w:rPr>
        <w:t xml:space="preserve"> год </w:t>
      </w:r>
      <w:r w:rsidR="001C0AE8" w:rsidRPr="00F54212">
        <w:rPr>
          <w:sz w:val="28"/>
          <w:szCs w:val="28"/>
        </w:rPr>
        <w:t>и на плановый период 202</w:t>
      </w:r>
      <w:r w:rsidR="00FA2DC6" w:rsidRPr="00F54212">
        <w:rPr>
          <w:sz w:val="28"/>
          <w:szCs w:val="28"/>
        </w:rPr>
        <w:t>2</w:t>
      </w:r>
      <w:r w:rsidR="001C0AE8" w:rsidRPr="00F54212">
        <w:rPr>
          <w:sz w:val="28"/>
          <w:szCs w:val="28"/>
        </w:rPr>
        <w:t xml:space="preserve"> и 202</w:t>
      </w:r>
      <w:r w:rsidR="00FA2DC6" w:rsidRPr="00F54212">
        <w:rPr>
          <w:sz w:val="28"/>
          <w:szCs w:val="28"/>
        </w:rPr>
        <w:t>3</w:t>
      </w:r>
      <w:r w:rsidR="001C0AE8" w:rsidRPr="00F54212">
        <w:rPr>
          <w:sz w:val="28"/>
          <w:szCs w:val="28"/>
        </w:rPr>
        <w:t xml:space="preserve"> годов </w:t>
      </w:r>
      <w:r w:rsidR="00C3720C" w:rsidRPr="00F54212">
        <w:rPr>
          <w:sz w:val="28"/>
          <w:szCs w:val="28"/>
        </w:rPr>
        <w:t xml:space="preserve">согласно приложению 5 </w:t>
      </w:r>
      <w:r w:rsidR="001C0AE8" w:rsidRPr="00F54212">
        <w:rPr>
          <w:sz w:val="28"/>
          <w:szCs w:val="28"/>
        </w:rPr>
        <w:br/>
      </w:r>
      <w:r w:rsidR="00C3720C" w:rsidRPr="00F54212">
        <w:rPr>
          <w:sz w:val="28"/>
          <w:szCs w:val="28"/>
        </w:rPr>
        <w:t>к настоящему Закону.</w:t>
      </w:r>
    </w:p>
    <w:p w:rsidR="00C3720C" w:rsidRPr="00F54212" w:rsidRDefault="00AA36FF" w:rsidP="00C3720C">
      <w:pPr>
        <w:pStyle w:val="32"/>
        <w:spacing w:after="0"/>
        <w:ind w:firstLine="709"/>
        <w:jc w:val="both"/>
        <w:rPr>
          <w:sz w:val="28"/>
          <w:szCs w:val="28"/>
        </w:rPr>
      </w:pPr>
      <w:r w:rsidRPr="00F54212">
        <w:rPr>
          <w:sz w:val="28"/>
          <w:szCs w:val="28"/>
        </w:rPr>
        <w:t>2.</w:t>
      </w:r>
      <w:r w:rsidRPr="00F54212">
        <w:rPr>
          <w:sz w:val="28"/>
          <w:szCs w:val="28"/>
          <w:lang w:val="en-US"/>
        </w:rPr>
        <w:t> </w:t>
      </w:r>
      <w:r w:rsidR="00C3720C" w:rsidRPr="00F54212">
        <w:rPr>
          <w:sz w:val="28"/>
          <w:szCs w:val="28"/>
        </w:rPr>
        <w:t xml:space="preserve">Утвердить ведомственную структуру расходов краевого бюджета </w:t>
      </w:r>
      <w:r w:rsidR="00C3720C" w:rsidRPr="00F54212">
        <w:rPr>
          <w:sz w:val="28"/>
          <w:szCs w:val="28"/>
        </w:rPr>
        <w:br/>
        <w:t>на 20</w:t>
      </w:r>
      <w:r w:rsidR="00A40E76" w:rsidRPr="00F54212">
        <w:rPr>
          <w:sz w:val="28"/>
          <w:szCs w:val="28"/>
        </w:rPr>
        <w:t>2</w:t>
      </w:r>
      <w:r w:rsidR="00201752" w:rsidRPr="00F54212">
        <w:rPr>
          <w:sz w:val="28"/>
          <w:szCs w:val="28"/>
        </w:rPr>
        <w:t>1</w:t>
      </w:r>
      <w:r w:rsidR="00C3720C" w:rsidRPr="00F54212">
        <w:rPr>
          <w:sz w:val="28"/>
          <w:szCs w:val="28"/>
        </w:rPr>
        <w:t xml:space="preserve"> год </w:t>
      </w:r>
      <w:r w:rsidR="000E0761" w:rsidRPr="00F54212">
        <w:rPr>
          <w:sz w:val="28"/>
          <w:szCs w:val="28"/>
        </w:rPr>
        <w:t>и на плановый период 202</w:t>
      </w:r>
      <w:r w:rsidR="00564D15" w:rsidRPr="00F54212">
        <w:rPr>
          <w:sz w:val="28"/>
          <w:szCs w:val="28"/>
        </w:rPr>
        <w:t>2</w:t>
      </w:r>
      <w:r w:rsidR="000E0761" w:rsidRPr="00F54212">
        <w:rPr>
          <w:sz w:val="28"/>
          <w:szCs w:val="28"/>
        </w:rPr>
        <w:t xml:space="preserve"> и 202</w:t>
      </w:r>
      <w:r w:rsidR="00564D15" w:rsidRPr="00F54212">
        <w:rPr>
          <w:sz w:val="28"/>
          <w:szCs w:val="28"/>
        </w:rPr>
        <w:t>3</w:t>
      </w:r>
      <w:r w:rsidR="000E0761" w:rsidRPr="00F54212">
        <w:rPr>
          <w:sz w:val="28"/>
          <w:szCs w:val="28"/>
        </w:rPr>
        <w:t xml:space="preserve"> годов </w:t>
      </w:r>
      <w:r w:rsidR="00C3720C" w:rsidRPr="00F54212">
        <w:rPr>
          <w:sz w:val="28"/>
          <w:szCs w:val="28"/>
        </w:rPr>
        <w:t xml:space="preserve">согласно приложению </w:t>
      </w:r>
      <w:r w:rsidR="000E0761" w:rsidRPr="00F54212">
        <w:rPr>
          <w:sz w:val="28"/>
          <w:szCs w:val="28"/>
        </w:rPr>
        <w:t>6</w:t>
      </w:r>
      <w:r w:rsidR="00C3720C" w:rsidRPr="00F54212">
        <w:rPr>
          <w:sz w:val="28"/>
          <w:szCs w:val="28"/>
        </w:rPr>
        <w:t xml:space="preserve"> </w:t>
      </w:r>
      <w:r w:rsidR="000E0761" w:rsidRPr="00F54212">
        <w:rPr>
          <w:sz w:val="28"/>
          <w:szCs w:val="28"/>
        </w:rPr>
        <w:br/>
      </w:r>
      <w:r w:rsidR="00C3720C" w:rsidRPr="00F54212">
        <w:rPr>
          <w:sz w:val="28"/>
          <w:szCs w:val="28"/>
        </w:rPr>
        <w:t>к настоящему Закону.</w:t>
      </w:r>
    </w:p>
    <w:p w:rsidR="00C3720C" w:rsidRPr="00F54212" w:rsidRDefault="00AA36FF" w:rsidP="00C3720C">
      <w:pPr>
        <w:pStyle w:val="32"/>
        <w:spacing w:after="0"/>
        <w:ind w:firstLine="709"/>
        <w:jc w:val="both"/>
        <w:rPr>
          <w:sz w:val="28"/>
          <w:szCs w:val="28"/>
        </w:rPr>
      </w:pPr>
      <w:r w:rsidRPr="00F54212">
        <w:rPr>
          <w:sz w:val="28"/>
          <w:szCs w:val="28"/>
        </w:rPr>
        <w:t>3.</w:t>
      </w:r>
      <w:r w:rsidRPr="00F54212">
        <w:rPr>
          <w:sz w:val="28"/>
          <w:szCs w:val="28"/>
          <w:lang w:val="en-US"/>
        </w:rPr>
        <w:t> </w:t>
      </w:r>
      <w:r w:rsidR="00C3720C" w:rsidRPr="00F54212">
        <w:rPr>
          <w:sz w:val="28"/>
          <w:szCs w:val="28"/>
        </w:rPr>
        <w:t xml:space="preserve">Утвердить оборотную кассовую наличность краевого бюджета </w:t>
      </w:r>
      <w:r w:rsidR="00C3720C" w:rsidRPr="00F54212">
        <w:rPr>
          <w:sz w:val="28"/>
          <w:szCs w:val="28"/>
        </w:rPr>
        <w:br/>
        <w:t>на 01.01.202</w:t>
      </w:r>
      <w:r w:rsidR="00536096" w:rsidRPr="00F54212">
        <w:rPr>
          <w:sz w:val="28"/>
          <w:szCs w:val="28"/>
        </w:rPr>
        <w:t>2</w:t>
      </w:r>
      <w:r w:rsidR="00C3720C" w:rsidRPr="00F54212">
        <w:rPr>
          <w:sz w:val="28"/>
          <w:szCs w:val="28"/>
        </w:rPr>
        <w:t xml:space="preserve"> в сумме </w:t>
      </w:r>
      <w:r w:rsidR="00A40E76" w:rsidRPr="00F54212">
        <w:rPr>
          <w:sz w:val="28"/>
          <w:szCs w:val="28"/>
        </w:rPr>
        <w:t>10</w:t>
      </w:r>
      <w:r w:rsidR="00C3720C" w:rsidRPr="00F54212">
        <w:rPr>
          <w:sz w:val="28"/>
          <w:szCs w:val="28"/>
        </w:rPr>
        <w:t>0</w:t>
      </w:r>
      <w:r w:rsidR="00A40E76" w:rsidRPr="00F54212">
        <w:rPr>
          <w:sz w:val="28"/>
          <w:szCs w:val="28"/>
        </w:rPr>
        <w:t>0</w:t>
      </w:r>
      <w:r w:rsidR="00C3720C" w:rsidRPr="00F54212">
        <w:rPr>
          <w:sz w:val="28"/>
          <w:szCs w:val="28"/>
        </w:rPr>
        <w:t>000</w:t>
      </w:r>
      <w:r w:rsidRPr="00F54212">
        <w:rPr>
          <w:sz w:val="28"/>
          <w:szCs w:val="28"/>
        </w:rPr>
        <w:t>,0</w:t>
      </w:r>
      <w:r w:rsidR="00C3720C" w:rsidRPr="00F54212">
        <w:rPr>
          <w:sz w:val="28"/>
          <w:szCs w:val="28"/>
        </w:rPr>
        <w:t xml:space="preserve"> </w:t>
      </w:r>
      <w:proofErr w:type="spellStart"/>
      <w:r w:rsidR="00B75A93" w:rsidRPr="00F54212">
        <w:rPr>
          <w:sz w:val="28"/>
          <w:szCs w:val="28"/>
        </w:rPr>
        <w:t>тыс</w:t>
      </w:r>
      <w:proofErr w:type="gramStart"/>
      <w:r w:rsidR="00B75A93" w:rsidRPr="00F54212">
        <w:rPr>
          <w:sz w:val="28"/>
          <w:szCs w:val="28"/>
        </w:rPr>
        <w:t>.р</w:t>
      </w:r>
      <w:proofErr w:type="gramEnd"/>
      <w:r w:rsidR="00B75A93" w:rsidRPr="00F54212">
        <w:rPr>
          <w:sz w:val="28"/>
          <w:szCs w:val="28"/>
        </w:rPr>
        <w:t>у</w:t>
      </w:r>
      <w:r w:rsidR="00C3720C" w:rsidRPr="00F54212">
        <w:rPr>
          <w:sz w:val="28"/>
          <w:szCs w:val="28"/>
        </w:rPr>
        <w:t>блей</w:t>
      </w:r>
      <w:proofErr w:type="spellEnd"/>
      <w:r w:rsidR="00C3720C" w:rsidRPr="00F54212">
        <w:rPr>
          <w:sz w:val="28"/>
          <w:szCs w:val="28"/>
        </w:rPr>
        <w:t>, на 01.01.202</w:t>
      </w:r>
      <w:r w:rsidR="00536096" w:rsidRPr="00F54212">
        <w:rPr>
          <w:sz w:val="28"/>
          <w:szCs w:val="28"/>
        </w:rPr>
        <w:t>3</w:t>
      </w:r>
      <w:r w:rsidR="00C3720C" w:rsidRPr="00F54212">
        <w:rPr>
          <w:sz w:val="28"/>
          <w:szCs w:val="28"/>
        </w:rPr>
        <w:t xml:space="preserve"> </w:t>
      </w:r>
      <w:r w:rsidR="00B75A93" w:rsidRPr="00F54212">
        <w:rPr>
          <w:sz w:val="28"/>
          <w:szCs w:val="28"/>
        </w:rPr>
        <w:t>–</w:t>
      </w:r>
      <w:r w:rsidR="00C3720C" w:rsidRPr="00F54212">
        <w:rPr>
          <w:sz w:val="28"/>
          <w:szCs w:val="28"/>
        </w:rPr>
        <w:t xml:space="preserve"> в сумме </w:t>
      </w:r>
      <w:r w:rsidR="00B75A93" w:rsidRPr="00F54212">
        <w:rPr>
          <w:sz w:val="28"/>
          <w:szCs w:val="28"/>
        </w:rPr>
        <w:br/>
      </w:r>
      <w:r w:rsidR="00A40E76" w:rsidRPr="00F54212">
        <w:rPr>
          <w:sz w:val="28"/>
          <w:szCs w:val="28"/>
        </w:rPr>
        <w:t>1000</w:t>
      </w:r>
      <w:r w:rsidR="00C3720C" w:rsidRPr="00F54212">
        <w:rPr>
          <w:sz w:val="28"/>
          <w:szCs w:val="28"/>
        </w:rPr>
        <w:t>000</w:t>
      </w:r>
      <w:r w:rsidRPr="00F54212">
        <w:rPr>
          <w:sz w:val="28"/>
          <w:szCs w:val="28"/>
        </w:rPr>
        <w:t>,0</w:t>
      </w:r>
      <w:r w:rsidR="00C3720C" w:rsidRPr="00F54212">
        <w:rPr>
          <w:sz w:val="28"/>
          <w:szCs w:val="28"/>
        </w:rPr>
        <w:t xml:space="preserve"> </w:t>
      </w:r>
      <w:proofErr w:type="spellStart"/>
      <w:r w:rsidR="00B75A93" w:rsidRPr="00F54212">
        <w:rPr>
          <w:sz w:val="28"/>
          <w:szCs w:val="28"/>
        </w:rPr>
        <w:t>тыс.ру</w:t>
      </w:r>
      <w:r w:rsidR="00C3720C" w:rsidRPr="00F54212">
        <w:rPr>
          <w:sz w:val="28"/>
          <w:szCs w:val="28"/>
        </w:rPr>
        <w:t>блей</w:t>
      </w:r>
      <w:proofErr w:type="spellEnd"/>
      <w:r w:rsidR="00C3720C" w:rsidRPr="00F54212">
        <w:rPr>
          <w:sz w:val="28"/>
          <w:szCs w:val="28"/>
        </w:rPr>
        <w:t>, на 01.01.202</w:t>
      </w:r>
      <w:r w:rsidR="00536096" w:rsidRPr="00F54212">
        <w:rPr>
          <w:sz w:val="28"/>
          <w:szCs w:val="28"/>
        </w:rPr>
        <w:t>4</w:t>
      </w:r>
      <w:r w:rsidR="00C3720C" w:rsidRPr="00F54212">
        <w:rPr>
          <w:sz w:val="28"/>
          <w:szCs w:val="28"/>
        </w:rPr>
        <w:t xml:space="preserve"> </w:t>
      </w:r>
      <w:r w:rsidR="00B75A93" w:rsidRPr="00F54212">
        <w:rPr>
          <w:sz w:val="28"/>
          <w:szCs w:val="28"/>
        </w:rPr>
        <w:t>–</w:t>
      </w:r>
      <w:r w:rsidR="00C3720C" w:rsidRPr="00F54212">
        <w:rPr>
          <w:sz w:val="28"/>
          <w:szCs w:val="28"/>
        </w:rPr>
        <w:t xml:space="preserve"> в сумме </w:t>
      </w:r>
      <w:r w:rsidR="00A40E76" w:rsidRPr="00F54212">
        <w:rPr>
          <w:sz w:val="28"/>
          <w:szCs w:val="28"/>
        </w:rPr>
        <w:t>1000</w:t>
      </w:r>
      <w:r w:rsidR="00C3720C" w:rsidRPr="00F54212">
        <w:rPr>
          <w:sz w:val="28"/>
          <w:szCs w:val="28"/>
        </w:rPr>
        <w:t>000</w:t>
      </w:r>
      <w:r w:rsidRPr="00F54212">
        <w:rPr>
          <w:sz w:val="28"/>
          <w:szCs w:val="28"/>
        </w:rPr>
        <w:t>,0</w:t>
      </w:r>
      <w:r w:rsidR="00C3720C" w:rsidRPr="00F54212">
        <w:rPr>
          <w:sz w:val="28"/>
          <w:szCs w:val="28"/>
        </w:rPr>
        <w:t xml:space="preserve"> </w:t>
      </w:r>
      <w:proofErr w:type="spellStart"/>
      <w:r w:rsidR="00B75A93" w:rsidRPr="00F54212">
        <w:rPr>
          <w:sz w:val="28"/>
          <w:szCs w:val="28"/>
        </w:rPr>
        <w:t>тыс.ру</w:t>
      </w:r>
      <w:r w:rsidR="00C3720C" w:rsidRPr="00F54212">
        <w:rPr>
          <w:sz w:val="28"/>
          <w:szCs w:val="28"/>
        </w:rPr>
        <w:t>блей</w:t>
      </w:r>
      <w:proofErr w:type="spellEnd"/>
      <w:r w:rsidR="00C3720C" w:rsidRPr="00F54212">
        <w:rPr>
          <w:sz w:val="28"/>
          <w:szCs w:val="28"/>
        </w:rPr>
        <w:t>.</w:t>
      </w:r>
    </w:p>
    <w:p w:rsidR="00C3720C" w:rsidRPr="00F54212" w:rsidRDefault="00AA36FF" w:rsidP="00C3720C">
      <w:pPr>
        <w:pStyle w:val="32"/>
        <w:spacing w:after="0"/>
        <w:ind w:firstLine="709"/>
        <w:jc w:val="both"/>
        <w:rPr>
          <w:sz w:val="28"/>
          <w:szCs w:val="28"/>
        </w:rPr>
      </w:pPr>
      <w:r w:rsidRPr="00F54212">
        <w:rPr>
          <w:sz w:val="28"/>
          <w:szCs w:val="28"/>
        </w:rPr>
        <w:t>4.</w:t>
      </w:r>
      <w:r w:rsidRPr="00F54212">
        <w:rPr>
          <w:sz w:val="28"/>
          <w:szCs w:val="28"/>
          <w:lang w:val="en-US"/>
        </w:rPr>
        <w:t> </w:t>
      </w:r>
      <w:r w:rsidR="00C3720C" w:rsidRPr="00F54212">
        <w:rPr>
          <w:sz w:val="28"/>
          <w:szCs w:val="28"/>
        </w:rPr>
        <w:t>Утвердить общий объем бюджетных ассигнований на исполнение публичных нормативных обязательств на 20</w:t>
      </w:r>
      <w:r w:rsidR="00A40E76" w:rsidRPr="00F54212">
        <w:rPr>
          <w:sz w:val="28"/>
          <w:szCs w:val="28"/>
        </w:rPr>
        <w:t>2</w:t>
      </w:r>
      <w:r w:rsidR="00750F4B" w:rsidRPr="00F54212">
        <w:rPr>
          <w:sz w:val="28"/>
          <w:szCs w:val="28"/>
        </w:rPr>
        <w:t>1</w:t>
      </w:r>
      <w:r w:rsidR="00C3720C" w:rsidRPr="00F54212">
        <w:rPr>
          <w:sz w:val="28"/>
          <w:szCs w:val="28"/>
        </w:rPr>
        <w:t xml:space="preserve"> год в сумме </w:t>
      </w:r>
      <w:r w:rsidR="00B75A93" w:rsidRPr="00F54212">
        <w:rPr>
          <w:sz w:val="28"/>
          <w:szCs w:val="28"/>
        </w:rPr>
        <w:br/>
      </w:r>
      <w:r w:rsidR="00B700A4" w:rsidRPr="00F54212">
        <w:rPr>
          <w:sz w:val="28"/>
          <w:szCs w:val="28"/>
        </w:rPr>
        <w:t>8151053,</w:t>
      </w:r>
      <w:r w:rsidR="003C28EC" w:rsidRPr="00F54212">
        <w:rPr>
          <w:sz w:val="28"/>
          <w:szCs w:val="28"/>
        </w:rPr>
        <w:t>3</w:t>
      </w:r>
      <w:r w:rsidR="009F5414" w:rsidRPr="00F54212">
        <w:rPr>
          <w:sz w:val="28"/>
          <w:szCs w:val="28"/>
        </w:rPr>
        <w:t xml:space="preserve"> </w:t>
      </w:r>
      <w:proofErr w:type="spellStart"/>
      <w:r w:rsidR="00B75A93" w:rsidRPr="00F54212">
        <w:rPr>
          <w:sz w:val="28"/>
          <w:szCs w:val="28"/>
        </w:rPr>
        <w:t>тыс</w:t>
      </w:r>
      <w:proofErr w:type="gramStart"/>
      <w:r w:rsidR="00B75A93" w:rsidRPr="00F54212">
        <w:rPr>
          <w:sz w:val="28"/>
          <w:szCs w:val="28"/>
        </w:rPr>
        <w:t>.р</w:t>
      </w:r>
      <w:proofErr w:type="gramEnd"/>
      <w:r w:rsidR="00B75A93" w:rsidRPr="00F54212">
        <w:rPr>
          <w:sz w:val="28"/>
          <w:szCs w:val="28"/>
        </w:rPr>
        <w:t>у</w:t>
      </w:r>
      <w:r w:rsidR="00C3720C" w:rsidRPr="00F54212">
        <w:rPr>
          <w:sz w:val="28"/>
          <w:szCs w:val="28"/>
        </w:rPr>
        <w:t>блей</w:t>
      </w:r>
      <w:proofErr w:type="spellEnd"/>
      <w:r w:rsidR="00C3720C" w:rsidRPr="00F54212">
        <w:rPr>
          <w:sz w:val="28"/>
          <w:szCs w:val="28"/>
        </w:rPr>
        <w:t>, на 202</w:t>
      </w:r>
      <w:r w:rsidR="00750F4B" w:rsidRPr="00F54212">
        <w:rPr>
          <w:sz w:val="28"/>
          <w:szCs w:val="28"/>
        </w:rPr>
        <w:t>2</w:t>
      </w:r>
      <w:r w:rsidR="00C3720C" w:rsidRPr="00F54212">
        <w:rPr>
          <w:sz w:val="28"/>
          <w:szCs w:val="28"/>
        </w:rPr>
        <w:t xml:space="preserve"> год в сумме </w:t>
      </w:r>
      <w:r w:rsidR="00B700A4" w:rsidRPr="00F54212">
        <w:rPr>
          <w:sz w:val="28"/>
          <w:szCs w:val="28"/>
        </w:rPr>
        <w:t>8063048,9</w:t>
      </w:r>
      <w:r w:rsidR="009F5414" w:rsidRPr="00F54212">
        <w:rPr>
          <w:sz w:val="28"/>
          <w:szCs w:val="28"/>
        </w:rPr>
        <w:t xml:space="preserve"> </w:t>
      </w:r>
      <w:proofErr w:type="spellStart"/>
      <w:r w:rsidR="00B75A93" w:rsidRPr="00F54212">
        <w:rPr>
          <w:sz w:val="28"/>
          <w:szCs w:val="28"/>
        </w:rPr>
        <w:t>тыс.ру</w:t>
      </w:r>
      <w:r w:rsidR="00C3720C" w:rsidRPr="00F54212">
        <w:rPr>
          <w:sz w:val="28"/>
          <w:szCs w:val="28"/>
        </w:rPr>
        <w:t>блей</w:t>
      </w:r>
      <w:proofErr w:type="spellEnd"/>
      <w:r w:rsidR="00C3720C" w:rsidRPr="00F54212">
        <w:rPr>
          <w:sz w:val="28"/>
          <w:szCs w:val="28"/>
        </w:rPr>
        <w:t>, на 202</w:t>
      </w:r>
      <w:r w:rsidR="00750F4B" w:rsidRPr="00F54212">
        <w:rPr>
          <w:sz w:val="28"/>
          <w:szCs w:val="28"/>
        </w:rPr>
        <w:t>3</w:t>
      </w:r>
      <w:r w:rsidR="00C3720C" w:rsidRPr="00F54212">
        <w:rPr>
          <w:sz w:val="28"/>
          <w:szCs w:val="28"/>
        </w:rPr>
        <w:t xml:space="preserve"> год </w:t>
      </w:r>
      <w:r w:rsidR="00B75A93" w:rsidRPr="00F54212">
        <w:rPr>
          <w:sz w:val="28"/>
          <w:szCs w:val="28"/>
        </w:rPr>
        <w:br/>
      </w:r>
      <w:r w:rsidR="00C3720C" w:rsidRPr="00F54212">
        <w:rPr>
          <w:sz w:val="28"/>
          <w:szCs w:val="28"/>
        </w:rPr>
        <w:t xml:space="preserve">в сумме </w:t>
      </w:r>
      <w:r w:rsidR="00B700A4" w:rsidRPr="00F54212">
        <w:rPr>
          <w:sz w:val="28"/>
          <w:szCs w:val="28"/>
        </w:rPr>
        <w:t>8058918,4</w:t>
      </w:r>
      <w:r w:rsidR="00C3720C" w:rsidRPr="00F54212">
        <w:rPr>
          <w:sz w:val="28"/>
          <w:szCs w:val="28"/>
        </w:rPr>
        <w:t xml:space="preserve"> </w:t>
      </w:r>
      <w:proofErr w:type="spellStart"/>
      <w:r w:rsidR="00B75A93" w:rsidRPr="00F54212">
        <w:rPr>
          <w:sz w:val="28"/>
          <w:szCs w:val="28"/>
        </w:rPr>
        <w:t>тыс.ру</w:t>
      </w:r>
      <w:r w:rsidR="00C3720C" w:rsidRPr="00F54212">
        <w:rPr>
          <w:sz w:val="28"/>
          <w:szCs w:val="28"/>
        </w:rPr>
        <w:t>блей</w:t>
      </w:r>
      <w:proofErr w:type="spellEnd"/>
      <w:r w:rsidR="00C3720C" w:rsidRPr="00F54212">
        <w:rPr>
          <w:sz w:val="28"/>
          <w:szCs w:val="28"/>
        </w:rPr>
        <w:t>.</w:t>
      </w:r>
    </w:p>
    <w:p w:rsidR="00C3720C" w:rsidRPr="00F54212" w:rsidRDefault="00C3720C" w:rsidP="00C3720C">
      <w:pPr>
        <w:pStyle w:val="32"/>
        <w:spacing w:after="0"/>
        <w:ind w:firstLine="709"/>
        <w:jc w:val="both"/>
        <w:rPr>
          <w:sz w:val="28"/>
          <w:szCs w:val="28"/>
        </w:rPr>
      </w:pPr>
      <w:r w:rsidRPr="00F54212">
        <w:rPr>
          <w:sz w:val="28"/>
          <w:szCs w:val="28"/>
        </w:rPr>
        <w:t>5. Установить объем резервного фонда Прав</w:t>
      </w:r>
      <w:r w:rsidR="001C40A6" w:rsidRPr="00F54212">
        <w:rPr>
          <w:sz w:val="28"/>
          <w:szCs w:val="28"/>
        </w:rPr>
        <w:t xml:space="preserve">ительства Пермского края </w:t>
      </w:r>
      <w:r w:rsidR="001C40A6" w:rsidRPr="00F54212">
        <w:rPr>
          <w:sz w:val="28"/>
          <w:szCs w:val="28"/>
        </w:rPr>
        <w:br/>
        <w:t>на 202</w:t>
      </w:r>
      <w:r w:rsidR="00491787" w:rsidRPr="00F54212">
        <w:rPr>
          <w:sz w:val="28"/>
          <w:szCs w:val="28"/>
        </w:rPr>
        <w:t>1</w:t>
      </w:r>
      <w:r w:rsidRPr="00F54212">
        <w:rPr>
          <w:sz w:val="28"/>
          <w:szCs w:val="28"/>
        </w:rPr>
        <w:t xml:space="preserve"> год </w:t>
      </w:r>
      <w:r w:rsidR="00717B57" w:rsidRPr="00F54212">
        <w:rPr>
          <w:sz w:val="28"/>
          <w:szCs w:val="28"/>
        </w:rPr>
        <w:t xml:space="preserve">в сумме 200000,0 </w:t>
      </w:r>
      <w:proofErr w:type="spellStart"/>
      <w:r w:rsidR="00717B57" w:rsidRPr="00F54212">
        <w:rPr>
          <w:sz w:val="28"/>
          <w:szCs w:val="28"/>
        </w:rPr>
        <w:t>тыс</w:t>
      </w:r>
      <w:proofErr w:type="gramStart"/>
      <w:r w:rsidR="00717B57" w:rsidRPr="00F54212">
        <w:rPr>
          <w:sz w:val="28"/>
          <w:szCs w:val="28"/>
        </w:rPr>
        <w:t>.р</w:t>
      </w:r>
      <w:proofErr w:type="gramEnd"/>
      <w:r w:rsidR="00717B57" w:rsidRPr="00F54212">
        <w:rPr>
          <w:sz w:val="28"/>
          <w:szCs w:val="28"/>
        </w:rPr>
        <w:t>ублей</w:t>
      </w:r>
      <w:proofErr w:type="spellEnd"/>
      <w:r w:rsidR="00717B57" w:rsidRPr="00F54212">
        <w:rPr>
          <w:sz w:val="28"/>
          <w:szCs w:val="28"/>
        </w:rPr>
        <w:t xml:space="preserve">, на </w:t>
      </w:r>
      <w:r w:rsidR="00307685" w:rsidRPr="00F54212">
        <w:rPr>
          <w:sz w:val="28"/>
          <w:szCs w:val="28"/>
        </w:rPr>
        <w:t>202</w:t>
      </w:r>
      <w:r w:rsidR="00491787" w:rsidRPr="00F54212">
        <w:rPr>
          <w:sz w:val="28"/>
          <w:szCs w:val="28"/>
        </w:rPr>
        <w:t>2</w:t>
      </w:r>
      <w:r w:rsidR="00717B57" w:rsidRPr="00F54212">
        <w:rPr>
          <w:sz w:val="28"/>
          <w:szCs w:val="28"/>
        </w:rPr>
        <w:t xml:space="preserve"> год в сумме 200000,0 </w:t>
      </w:r>
      <w:proofErr w:type="spellStart"/>
      <w:r w:rsidR="00717B57" w:rsidRPr="00F54212">
        <w:rPr>
          <w:sz w:val="28"/>
          <w:szCs w:val="28"/>
        </w:rPr>
        <w:t>тыс.рублей</w:t>
      </w:r>
      <w:proofErr w:type="spellEnd"/>
      <w:r w:rsidR="00717B57" w:rsidRPr="00F54212">
        <w:rPr>
          <w:sz w:val="28"/>
          <w:szCs w:val="28"/>
        </w:rPr>
        <w:t>, на</w:t>
      </w:r>
      <w:r w:rsidR="00307685" w:rsidRPr="00F54212">
        <w:rPr>
          <w:sz w:val="28"/>
          <w:szCs w:val="28"/>
        </w:rPr>
        <w:t xml:space="preserve"> 202</w:t>
      </w:r>
      <w:r w:rsidR="00717B57" w:rsidRPr="00F54212">
        <w:rPr>
          <w:sz w:val="28"/>
          <w:szCs w:val="28"/>
        </w:rPr>
        <w:t>3</w:t>
      </w:r>
      <w:r w:rsidR="00307685" w:rsidRPr="00F54212">
        <w:rPr>
          <w:sz w:val="28"/>
          <w:szCs w:val="28"/>
        </w:rPr>
        <w:t xml:space="preserve"> год </w:t>
      </w:r>
      <w:r w:rsidRPr="00F54212">
        <w:rPr>
          <w:sz w:val="28"/>
          <w:szCs w:val="28"/>
        </w:rPr>
        <w:t xml:space="preserve">в сумме </w:t>
      </w:r>
      <w:r w:rsidR="00F055C3" w:rsidRPr="00F54212">
        <w:rPr>
          <w:sz w:val="28"/>
          <w:szCs w:val="28"/>
        </w:rPr>
        <w:t>45</w:t>
      </w:r>
      <w:r w:rsidRPr="00F54212">
        <w:rPr>
          <w:sz w:val="28"/>
          <w:szCs w:val="28"/>
        </w:rPr>
        <w:t xml:space="preserve">0000,0 </w:t>
      </w:r>
      <w:proofErr w:type="spellStart"/>
      <w:r w:rsidR="00B75A93" w:rsidRPr="00F54212">
        <w:rPr>
          <w:sz w:val="28"/>
          <w:szCs w:val="28"/>
        </w:rPr>
        <w:t>тыс.ру</w:t>
      </w:r>
      <w:r w:rsidR="001C40A6" w:rsidRPr="00F54212">
        <w:rPr>
          <w:sz w:val="28"/>
          <w:szCs w:val="28"/>
        </w:rPr>
        <w:t>блей</w:t>
      </w:r>
      <w:proofErr w:type="spellEnd"/>
      <w:r w:rsidRPr="00F54212">
        <w:rPr>
          <w:sz w:val="28"/>
          <w:szCs w:val="28"/>
        </w:rPr>
        <w:t>.</w:t>
      </w:r>
    </w:p>
    <w:p w:rsidR="00E10F32" w:rsidRPr="00F54212" w:rsidRDefault="00C3720C" w:rsidP="006435CB">
      <w:pPr>
        <w:pStyle w:val="32"/>
        <w:spacing w:after="0"/>
        <w:ind w:firstLine="709"/>
        <w:jc w:val="both"/>
        <w:rPr>
          <w:sz w:val="28"/>
          <w:szCs w:val="28"/>
        </w:rPr>
      </w:pPr>
      <w:r w:rsidRPr="00F54212">
        <w:rPr>
          <w:sz w:val="28"/>
          <w:szCs w:val="28"/>
        </w:rPr>
        <w:t xml:space="preserve">6. </w:t>
      </w:r>
      <w:r w:rsidR="00E10F32" w:rsidRPr="00F54212">
        <w:rPr>
          <w:sz w:val="28"/>
          <w:szCs w:val="28"/>
        </w:rPr>
        <w:t>Утвердить объем бюджетных ассигнований дорожного фонда Пермского края на 2021 год в сумме 22</w:t>
      </w:r>
      <w:r w:rsidR="00A35924">
        <w:rPr>
          <w:sz w:val="28"/>
          <w:szCs w:val="28"/>
        </w:rPr>
        <w:t>409472,5</w:t>
      </w:r>
      <w:r w:rsidR="00E10F32" w:rsidRPr="00F54212">
        <w:rPr>
          <w:sz w:val="28"/>
          <w:szCs w:val="28"/>
        </w:rPr>
        <w:t xml:space="preserve"> </w:t>
      </w:r>
      <w:proofErr w:type="spellStart"/>
      <w:r w:rsidR="00E10F32" w:rsidRPr="00F54212">
        <w:rPr>
          <w:sz w:val="28"/>
          <w:szCs w:val="28"/>
        </w:rPr>
        <w:t>тыс</w:t>
      </w:r>
      <w:proofErr w:type="gramStart"/>
      <w:r w:rsidR="00E10F32" w:rsidRPr="00F54212">
        <w:rPr>
          <w:sz w:val="28"/>
          <w:szCs w:val="28"/>
        </w:rPr>
        <w:t>.р</w:t>
      </w:r>
      <w:proofErr w:type="gramEnd"/>
      <w:r w:rsidR="00E10F32" w:rsidRPr="00F54212">
        <w:rPr>
          <w:sz w:val="28"/>
          <w:szCs w:val="28"/>
        </w:rPr>
        <w:t>ублей</w:t>
      </w:r>
      <w:proofErr w:type="spellEnd"/>
      <w:r w:rsidR="00E10F32" w:rsidRPr="00F54212">
        <w:rPr>
          <w:sz w:val="28"/>
          <w:szCs w:val="28"/>
        </w:rPr>
        <w:t xml:space="preserve">, на 2022 год </w:t>
      </w:r>
      <w:r w:rsidR="00E10F32" w:rsidRPr="00F54212">
        <w:rPr>
          <w:sz w:val="28"/>
          <w:szCs w:val="28"/>
        </w:rPr>
        <w:br/>
        <w:t>в сумме 198290</w:t>
      </w:r>
      <w:r w:rsidR="00A35924">
        <w:rPr>
          <w:sz w:val="28"/>
          <w:szCs w:val="28"/>
        </w:rPr>
        <w:t>5</w:t>
      </w:r>
      <w:r w:rsidR="00E10F32" w:rsidRPr="00F54212">
        <w:rPr>
          <w:sz w:val="28"/>
          <w:szCs w:val="28"/>
        </w:rPr>
        <w:t xml:space="preserve">8,6 </w:t>
      </w:r>
      <w:proofErr w:type="spellStart"/>
      <w:r w:rsidR="00E10F32" w:rsidRPr="00F54212">
        <w:rPr>
          <w:sz w:val="28"/>
          <w:szCs w:val="28"/>
        </w:rPr>
        <w:t>тыс.рублей</w:t>
      </w:r>
      <w:proofErr w:type="spellEnd"/>
      <w:r w:rsidR="00E10F32" w:rsidRPr="00F54212">
        <w:rPr>
          <w:sz w:val="28"/>
          <w:szCs w:val="28"/>
        </w:rPr>
        <w:t>, на 2023 год в сумме 20118375,</w:t>
      </w:r>
      <w:r w:rsidR="00A35924">
        <w:rPr>
          <w:sz w:val="28"/>
          <w:szCs w:val="28"/>
        </w:rPr>
        <w:t>4</w:t>
      </w:r>
      <w:r w:rsidR="00E10F32" w:rsidRPr="00F54212">
        <w:rPr>
          <w:sz w:val="28"/>
          <w:szCs w:val="28"/>
        </w:rPr>
        <w:t xml:space="preserve"> </w:t>
      </w:r>
      <w:proofErr w:type="spellStart"/>
      <w:r w:rsidR="00E10F32" w:rsidRPr="00F54212">
        <w:rPr>
          <w:sz w:val="28"/>
          <w:szCs w:val="28"/>
        </w:rPr>
        <w:t>тыс.рублей</w:t>
      </w:r>
      <w:proofErr w:type="spellEnd"/>
      <w:r w:rsidR="00E10F32" w:rsidRPr="00F54212">
        <w:rPr>
          <w:sz w:val="28"/>
          <w:szCs w:val="28"/>
        </w:rPr>
        <w:t>.</w:t>
      </w:r>
    </w:p>
    <w:p w:rsidR="00C3720C" w:rsidRPr="00F54212" w:rsidRDefault="00C3720C" w:rsidP="00C3720C">
      <w:pPr>
        <w:pStyle w:val="32"/>
        <w:spacing w:after="0"/>
        <w:ind w:firstLine="709"/>
        <w:jc w:val="both"/>
        <w:rPr>
          <w:sz w:val="28"/>
          <w:szCs w:val="28"/>
        </w:rPr>
      </w:pPr>
      <w:r w:rsidRPr="00F54212">
        <w:rPr>
          <w:sz w:val="28"/>
          <w:szCs w:val="28"/>
        </w:rPr>
        <w:t xml:space="preserve">Утвердить распределение средств дорожного фонда Пермского края </w:t>
      </w:r>
      <w:r w:rsidRPr="00F54212">
        <w:rPr>
          <w:sz w:val="28"/>
          <w:szCs w:val="28"/>
        </w:rPr>
        <w:br/>
        <w:t>на 20</w:t>
      </w:r>
      <w:r w:rsidR="005101FD" w:rsidRPr="00F54212">
        <w:rPr>
          <w:sz w:val="28"/>
          <w:szCs w:val="28"/>
        </w:rPr>
        <w:t>2</w:t>
      </w:r>
      <w:r w:rsidR="00471E13" w:rsidRPr="00F54212">
        <w:rPr>
          <w:sz w:val="28"/>
          <w:szCs w:val="28"/>
        </w:rPr>
        <w:t>1</w:t>
      </w:r>
      <w:r w:rsidR="005101FD" w:rsidRPr="00F54212">
        <w:rPr>
          <w:sz w:val="28"/>
          <w:szCs w:val="28"/>
        </w:rPr>
        <w:t xml:space="preserve"> </w:t>
      </w:r>
      <w:r w:rsidRPr="00F54212">
        <w:rPr>
          <w:sz w:val="28"/>
          <w:szCs w:val="28"/>
        </w:rPr>
        <w:t xml:space="preserve">год </w:t>
      </w:r>
      <w:r w:rsidR="005101FD" w:rsidRPr="00F54212">
        <w:rPr>
          <w:sz w:val="28"/>
          <w:szCs w:val="28"/>
        </w:rPr>
        <w:t>и на плановый период 202</w:t>
      </w:r>
      <w:r w:rsidR="00471E13" w:rsidRPr="00F54212">
        <w:rPr>
          <w:sz w:val="28"/>
          <w:szCs w:val="28"/>
        </w:rPr>
        <w:t>2</w:t>
      </w:r>
      <w:r w:rsidR="005101FD" w:rsidRPr="00F54212">
        <w:rPr>
          <w:sz w:val="28"/>
          <w:szCs w:val="28"/>
        </w:rPr>
        <w:t xml:space="preserve"> и 202</w:t>
      </w:r>
      <w:r w:rsidR="00471E13" w:rsidRPr="00F54212">
        <w:rPr>
          <w:sz w:val="28"/>
          <w:szCs w:val="28"/>
        </w:rPr>
        <w:t>3</w:t>
      </w:r>
      <w:r w:rsidR="005101FD" w:rsidRPr="00F54212">
        <w:rPr>
          <w:sz w:val="28"/>
          <w:szCs w:val="28"/>
        </w:rPr>
        <w:t xml:space="preserve"> годов </w:t>
      </w:r>
      <w:r w:rsidRPr="00F54212">
        <w:rPr>
          <w:sz w:val="28"/>
          <w:szCs w:val="28"/>
        </w:rPr>
        <w:t>согласно приложени</w:t>
      </w:r>
      <w:r w:rsidR="005101FD" w:rsidRPr="00F54212">
        <w:rPr>
          <w:sz w:val="28"/>
          <w:szCs w:val="28"/>
        </w:rPr>
        <w:t>ю 7</w:t>
      </w:r>
      <w:r w:rsidR="00E10F32" w:rsidRPr="00F54212">
        <w:rPr>
          <w:sz w:val="28"/>
          <w:szCs w:val="28"/>
        </w:rPr>
        <w:br/>
      </w:r>
      <w:r w:rsidRPr="00F54212">
        <w:rPr>
          <w:sz w:val="28"/>
          <w:szCs w:val="28"/>
        </w:rPr>
        <w:t xml:space="preserve"> к настоящему Закону.</w:t>
      </w:r>
    </w:p>
    <w:p w:rsidR="00C3720C" w:rsidRPr="00F54212" w:rsidRDefault="00C3720C" w:rsidP="00C3720C">
      <w:pPr>
        <w:pStyle w:val="32"/>
        <w:spacing w:after="0"/>
        <w:ind w:firstLine="709"/>
        <w:jc w:val="both"/>
        <w:rPr>
          <w:sz w:val="28"/>
          <w:szCs w:val="28"/>
        </w:rPr>
      </w:pPr>
      <w:r w:rsidRPr="00F54212">
        <w:rPr>
          <w:sz w:val="28"/>
          <w:szCs w:val="28"/>
        </w:rPr>
        <w:t>7. Утвердить общий объем бюджетных ассигнований на реализацию адресной</w:t>
      </w:r>
      <w:r w:rsidR="005101FD" w:rsidRPr="00F54212">
        <w:rPr>
          <w:sz w:val="28"/>
          <w:szCs w:val="28"/>
        </w:rPr>
        <w:t xml:space="preserve"> инвестиционной программы</w:t>
      </w:r>
      <w:r w:rsidR="00A61BAA" w:rsidRPr="00F54212">
        <w:rPr>
          <w:sz w:val="28"/>
          <w:szCs w:val="28"/>
        </w:rPr>
        <w:t xml:space="preserve"> </w:t>
      </w:r>
      <w:r w:rsidR="00A35924">
        <w:rPr>
          <w:sz w:val="28"/>
          <w:szCs w:val="28"/>
        </w:rPr>
        <w:t xml:space="preserve">за счет средств краевого бюджета </w:t>
      </w:r>
      <w:r w:rsidR="00A35924">
        <w:rPr>
          <w:sz w:val="28"/>
          <w:szCs w:val="28"/>
        </w:rPr>
        <w:br/>
      </w:r>
      <w:r w:rsidR="005101FD" w:rsidRPr="00F54212">
        <w:rPr>
          <w:sz w:val="28"/>
          <w:szCs w:val="28"/>
        </w:rPr>
        <w:t>на 202</w:t>
      </w:r>
      <w:r w:rsidR="00A61BAA" w:rsidRPr="00F54212">
        <w:rPr>
          <w:sz w:val="28"/>
          <w:szCs w:val="28"/>
        </w:rPr>
        <w:t>1</w:t>
      </w:r>
      <w:r w:rsidRPr="00F54212">
        <w:rPr>
          <w:sz w:val="28"/>
          <w:szCs w:val="28"/>
        </w:rPr>
        <w:t xml:space="preserve"> год в сумме </w:t>
      </w:r>
      <w:r w:rsidR="00A61BAA" w:rsidRPr="00F54212">
        <w:rPr>
          <w:sz w:val="28"/>
          <w:szCs w:val="28"/>
        </w:rPr>
        <w:t>9621859,7</w:t>
      </w:r>
      <w:r w:rsidRPr="00F54212">
        <w:rPr>
          <w:sz w:val="28"/>
          <w:szCs w:val="28"/>
        </w:rPr>
        <w:t xml:space="preserve"> </w:t>
      </w:r>
      <w:proofErr w:type="spellStart"/>
      <w:r w:rsidR="00B75A93" w:rsidRPr="00F54212">
        <w:rPr>
          <w:sz w:val="28"/>
          <w:szCs w:val="28"/>
        </w:rPr>
        <w:t>тыс</w:t>
      </w:r>
      <w:proofErr w:type="gramStart"/>
      <w:r w:rsidR="00B75A93" w:rsidRPr="00F54212">
        <w:rPr>
          <w:sz w:val="28"/>
          <w:szCs w:val="28"/>
        </w:rPr>
        <w:t>.р</w:t>
      </w:r>
      <w:proofErr w:type="gramEnd"/>
      <w:r w:rsidR="00B75A93" w:rsidRPr="00F54212">
        <w:rPr>
          <w:sz w:val="28"/>
          <w:szCs w:val="28"/>
        </w:rPr>
        <w:t>у</w:t>
      </w:r>
      <w:r w:rsidRPr="00F54212">
        <w:rPr>
          <w:sz w:val="28"/>
          <w:szCs w:val="28"/>
        </w:rPr>
        <w:t>блей</w:t>
      </w:r>
      <w:proofErr w:type="spellEnd"/>
      <w:r w:rsidRPr="00F54212">
        <w:rPr>
          <w:sz w:val="28"/>
          <w:szCs w:val="28"/>
        </w:rPr>
        <w:t>, на 202</w:t>
      </w:r>
      <w:r w:rsidR="00A61BAA" w:rsidRPr="00F54212">
        <w:rPr>
          <w:sz w:val="28"/>
          <w:szCs w:val="28"/>
        </w:rPr>
        <w:t>2</w:t>
      </w:r>
      <w:r w:rsidRPr="00F54212">
        <w:rPr>
          <w:sz w:val="28"/>
          <w:szCs w:val="28"/>
        </w:rPr>
        <w:t xml:space="preserve"> год в сумме </w:t>
      </w:r>
      <w:r w:rsidR="00E74FD7" w:rsidRPr="00F54212">
        <w:rPr>
          <w:sz w:val="28"/>
          <w:szCs w:val="28"/>
        </w:rPr>
        <w:t>1</w:t>
      </w:r>
      <w:r w:rsidR="00A61BAA" w:rsidRPr="00F54212">
        <w:rPr>
          <w:sz w:val="28"/>
          <w:szCs w:val="28"/>
        </w:rPr>
        <w:t xml:space="preserve">3981284,9 </w:t>
      </w:r>
      <w:proofErr w:type="spellStart"/>
      <w:r w:rsidR="00B75A93" w:rsidRPr="00F54212">
        <w:rPr>
          <w:sz w:val="28"/>
          <w:szCs w:val="28"/>
        </w:rPr>
        <w:t>тыс.ру</w:t>
      </w:r>
      <w:r w:rsidR="00A61BAA" w:rsidRPr="00F54212">
        <w:rPr>
          <w:sz w:val="28"/>
          <w:szCs w:val="28"/>
        </w:rPr>
        <w:t>блей</w:t>
      </w:r>
      <w:proofErr w:type="spellEnd"/>
      <w:r w:rsidR="00A61BAA" w:rsidRPr="00F54212">
        <w:rPr>
          <w:sz w:val="28"/>
          <w:szCs w:val="28"/>
        </w:rPr>
        <w:t>, на 20</w:t>
      </w:r>
      <w:r w:rsidR="005101FD" w:rsidRPr="00F54212">
        <w:rPr>
          <w:sz w:val="28"/>
          <w:szCs w:val="28"/>
        </w:rPr>
        <w:t>2</w:t>
      </w:r>
      <w:r w:rsidR="00A61BAA" w:rsidRPr="00F54212">
        <w:rPr>
          <w:sz w:val="28"/>
          <w:szCs w:val="28"/>
        </w:rPr>
        <w:t>3</w:t>
      </w:r>
      <w:r w:rsidRPr="00F54212">
        <w:rPr>
          <w:sz w:val="28"/>
          <w:szCs w:val="28"/>
        </w:rPr>
        <w:t xml:space="preserve"> год в сумме </w:t>
      </w:r>
      <w:r w:rsidR="00E74FD7" w:rsidRPr="00F54212">
        <w:rPr>
          <w:sz w:val="28"/>
          <w:szCs w:val="28"/>
        </w:rPr>
        <w:t>20</w:t>
      </w:r>
      <w:r w:rsidR="00A61BAA" w:rsidRPr="00F54212">
        <w:rPr>
          <w:sz w:val="28"/>
          <w:szCs w:val="28"/>
        </w:rPr>
        <w:t>969616,9</w:t>
      </w:r>
      <w:r w:rsidRPr="00F54212">
        <w:rPr>
          <w:sz w:val="28"/>
          <w:szCs w:val="28"/>
        </w:rPr>
        <w:t xml:space="preserve"> </w:t>
      </w:r>
      <w:proofErr w:type="spellStart"/>
      <w:r w:rsidR="00B75A93" w:rsidRPr="00F54212">
        <w:rPr>
          <w:sz w:val="28"/>
          <w:szCs w:val="28"/>
        </w:rPr>
        <w:t>тыс.ру</w:t>
      </w:r>
      <w:r w:rsidRPr="00F54212">
        <w:rPr>
          <w:sz w:val="28"/>
          <w:szCs w:val="28"/>
        </w:rPr>
        <w:t>блей</w:t>
      </w:r>
      <w:proofErr w:type="spellEnd"/>
      <w:r w:rsidRPr="00F54212">
        <w:rPr>
          <w:sz w:val="28"/>
          <w:szCs w:val="28"/>
        </w:rPr>
        <w:t>.</w:t>
      </w:r>
    </w:p>
    <w:p w:rsidR="00C3720C" w:rsidRPr="00F54212" w:rsidRDefault="00B75A93" w:rsidP="00B75A93">
      <w:pPr>
        <w:pStyle w:val="aff2"/>
      </w:pPr>
      <w:r w:rsidRPr="00F54212">
        <w:lastRenderedPageBreak/>
        <w:t>Статья 5.</w:t>
      </w:r>
      <w:r w:rsidRPr="00F54212">
        <w:tab/>
      </w:r>
      <w:r w:rsidR="00C3720C" w:rsidRPr="00F54212">
        <w:t xml:space="preserve">Межбюджетные трансферты, получаемые </w:t>
      </w:r>
      <w:r w:rsidRPr="00F54212">
        <w:br/>
      </w:r>
      <w:r w:rsidR="00C3720C" w:rsidRPr="00F54212">
        <w:t>из федерального бюджета в 20</w:t>
      </w:r>
      <w:r w:rsidR="00957DFA" w:rsidRPr="00F54212">
        <w:t>2</w:t>
      </w:r>
      <w:r w:rsidR="00CA1A13" w:rsidRPr="00F54212">
        <w:t>1</w:t>
      </w:r>
      <w:r w:rsidR="00C3720C" w:rsidRPr="00F54212">
        <w:t>-202</w:t>
      </w:r>
      <w:r w:rsidR="00CA1A13" w:rsidRPr="00F54212">
        <w:t>3</w:t>
      </w:r>
      <w:r w:rsidR="00C3720C" w:rsidRPr="00F54212">
        <w:t xml:space="preserve"> годах</w:t>
      </w:r>
    </w:p>
    <w:p w:rsidR="00155E44" w:rsidRPr="00F54212" w:rsidRDefault="00155E44" w:rsidP="00155E44">
      <w:pPr>
        <w:autoSpaceDE w:val="0"/>
        <w:autoSpaceDN w:val="0"/>
        <w:adjustRightInd w:val="0"/>
        <w:ind w:firstLine="700"/>
        <w:jc w:val="both"/>
      </w:pPr>
      <w:r w:rsidRPr="00F54212">
        <w:t>Утвердить объем межбюджетных трансфертов, получаемых их федерального бюджета в 202</w:t>
      </w:r>
      <w:r w:rsidR="00226DBD" w:rsidRPr="00F54212">
        <w:t>1</w:t>
      </w:r>
      <w:r w:rsidRPr="00F54212">
        <w:t xml:space="preserve"> году </w:t>
      </w:r>
      <w:r w:rsidRPr="00F54212">
        <w:rPr>
          <w:szCs w:val="28"/>
        </w:rPr>
        <w:t>и на плановом периоде 202</w:t>
      </w:r>
      <w:r w:rsidR="00226DBD" w:rsidRPr="00F54212">
        <w:rPr>
          <w:szCs w:val="28"/>
        </w:rPr>
        <w:t>2</w:t>
      </w:r>
      <w:r w:rsidRPr="00F54212">
        <w:rPr>
          <w:szCs w:val="28"/>
        </w:rPr>
        <w:t xml:space="preserve"> и 202</w:t>
      </w:r>
      <w:r w:rsidR="00226DBD" w:rsidRPr="00F54212">
        <w:rPr>
          <w:szCs w:val="28"/>
        </w:rPr>
        <w:t>3</w:t>
      </w:r>
      <w:r w:rsidRPr="00F54212">
        <w:rPr>
          <w:szCs w:val="28"/>
        </w:rPr>
        <w:t xml:space="preserve"> годов</w:t>
      </w:r>
      <w:r w:rsidRPr="00F54212">
        <w:t xml:space="preserve"> согласно приложению </w:t>
      </w:r>
      <w:r w:rsidR="00B8211B" w:rsidRPr="00F54212">
        <w:t>8</w:t>
      </w:r>
      <w:r w:rsidRPr="00F54212">
        <w:t xml:space="preserve"> к настоящему Закону.</w:t>
      </w:r>
    </w:p>
    <w:p w:rsidR="00C3720C" w:rsidRPr="00F54212" w:rsidRDefault="00B75A93" w:rsidP="00B75A93">
      <w:pPr>
        <w:pStyle w:val="aff2"/>
      </w:pPr>
      <w:r w:rsidRPr="00F54212">
        <w:t>Статья 6.</w:t>
      </w:r>
      <w:r w:rsidRPr="00F54212">
        <w:tab/>
      </w:r>
      <w:r w:rsidR="00C3720C" w:rsidRPr="00F54212">
        <w:t>Межбюджетные трансферты, предоставляемые</w:t>
      </w:r>
      <w:r w:rsidR="00802A7B" w:rsidRPr="00F54212">
        <w:t xml:space="preserve"> </w:t>
      </w:r>
      <w:r w:rsidR="00802A7B" w:rsidRPr="00F54212">
        <w:br/>
      </w:r>
      <w:r w:rsidR="00C3720C" w:rsidRPr="00F54212">
        <w:t>из бюджета Пермского края в 20</w:t>
      </w:r>
      <w:r w:rsidR="00D214BD" w:rsidRPr="00F54212">
        <w:t>2</w:t>
      </w:r>
      <w:r w:rsidR="00C12EE6" w:rsidRPr="00F54212">
        <w:t>1</w:t>
      </w:r>
      <w:r w:rsidR="00C3720C" w:rsidRPr="00F54212">
        <w:t>-202</w:t>
      </w:r>
      <w:r w:rsidR="00C12EE6" w:rsidRPr="00F54212">
        <w:t>3</w:t>
      </w:r>
      <w:r w:rsidR="00C3720C" w:rsidRPr="00F54212">
        <w:t xml:space="preserve"> годах</w:t>
      </w:r>
    </w:p>
    <w:p w:rsidR="00FA00AD" w:rsidRPr="00F54212" w:rsidRDefault="00FA00AD" w:rsidP="002E7836">
      <w:pPr>
        <w:autoSpaceDE w:val="0"/>
        <w:autoSpaceDN w:val="0"/>
        <w:adjustRightInd w:val="0"/>
        <w:ind w:firstLine="709"/>
        <w:jc w:val="both"/>
        <w:rPr>
          <w:szCs w:val="28"/>
        </w:rPr>
      </w:pPr>
      <w:r w:rsidRPr="00F54212">
        <w:rPr>
          <w:szCs w:val="28"/>
        </w:rPr>
        <w:t>1. Утвердить общий объем межбюджетных трансфертов, пред</w:t>
      </w:r>
      <w:r w:rsidR="009B2D96" w:rsidRPr="00F54212">
        <w:rPr>
          <w:szCs w:val="28"/>
        </w:rPr>
        <w:t>оставляемых из бюджета Пермского края на 2021 год в сумме</w:t>
      </w:r>
      <w:r w:rsidR="00691DEC" w:rsidRPr="00F54212">
        <w:rPr>
          <w:szCs w:val="28"/>
        </w:rPr>
        <w:t xml:space="preserve"> </w:t>
      </w:r>
      <w:r w:rsidR="00491E6C">
        <w:rPr>
          <w:szCs w:val="28"/>
        </w:rPr>
        <w:t>72699666,5</w:t>
      </w:r>
      <w:r w:rsidR="006865DA" w:rsidRPr="00F54212">
        <w:rPr>
          <w:szCs w:val="28"/>
        </w:rPr>
        <w:t xml:space="preserve"> </w:t>
      </w:r>
      <w:proofErr w:type="spellStart"/>
      <w:r w:rsidR="00691DEC" w:rsidRPr="00F54212">
        <w:rPr>
          <w:szCs w:val="28"/>
        </w:rPr>
        <w:t>тыс</w:t>
      </w:r>
      <w:proofErr w:type="gramStart"/>
      <w:r w:rsidR="00691DEC" w:rsidRPr="00F54212">
        <w:rPr>
          <w:szCs w:val="28"/>
        </w:rPr>
        <w:t>.р</w:t>
      </w:r>
      <w:proofErr w:type="gramEnd"/>
      <w:r w:rsidR="00691DEC" w:rsidRPr="00F54212">
        <w:rPr>
          <w:szCs w:val="28"/>
        </w:rPr>
        <w:t>ублей</w:t>
      </w:r>
      <w:proofErr w:type="spellEnd"/>
      <w:r w:rsidR="009B2D96" w:rsidRPr="00F54212">
        <w:rPr>
          <w:szCs w:val="28"/>
        </w:rPr>
        <w:t>, на 2022 год в сумме</w:t>
      </w:r>
      <w:r w:rsidR="0074466B" w:rsidRPr="00F54212">
        <w:rPr>
          <w:szCs w:val="28"/>
        </w:rPr>
        <w:t xml:space="preserve"> </w:t>
      </w:r>
      <w:r w:rsidR="00491E6C">
        <w:rPr>
          <w:szCs w:val="28"/>
        </w:rPr>
        <w:t xml:space="preserve">75215613,3 </w:t>
      </w:r>
      <w:proofErr w:type="spellStart"/>
      <w:r w:rsidR="0074466B" w:rsidRPr="00F54212">
        <w:rPr>
          <w:szCs w:val="28"/>
        </w:rPr>
        <w:t>тыс.рублей</w:t>
      </w:r>
      <w:proofErr w:type="spellEnd"/>
      <w:r w:rsidR="009B2D96" w:rsidRPr="00F54212">
        <w:rPr>
          <w:szCs w:val="28"/>
        </w:rPr>
        <w:t>, на 2023 год в сумме</w:t>
      </w:r>
      <w:r w:rsidR="00BF216C" w:rsidRPr="00F54212">
        <w:rPr>
          <w:szCs w:val="28"/>
        </w:rPr>
        <w:t xml:space="preserve"> </w:t>
      </w:r>
      <w:r w:rsidR="00491E6C">
        <w:rPr>
          <w:szCs w:val="28"/>
        </w:rPr>
        <w:t>71840279,</w:t>
      </w:r>
      <w:r w:rsidR="00A936A0">
        <w:rPr>
          <w:szCs w:val="28"/>
        </w:rPr>
        <w:t>9</w:t>
      </w:r>
      <w:r w:rsidR="00BF216C" w:rsidRPr="00F54212">
        <w:rPr>
          <w:szCs w:val="28"/>
        </w:rPr>
        <w:t xml:space="preserve"> </w:t>
      </w:r>
      <w:proofErr w:type="spellStart"/>
      <w:r w:rsidR="00BF216C" w:rsidRPr="00F54212">
        <w:rPr>
          <w:szCs w:val="28"/>
        </w:rPr>
        <w:t>тыс.рублей</w:t>
      </w:r>
      <w:proofErr w:type="spellEnd"/>
      <w:r w:rsidR="009B2D96" w:rsidRPr="00F54212">
        <w:rPr>
          <w:szCs w:val="28"/>
        </w:rPr>
        <w:t>.</w:t>
      </w:r>
    </w:p>
    <w:p w:rsidR="00B87FE0" w:rsidRPr="00F54212" w:rsidRDefault="00564D15" w:rsidP="002E7836">
      <w:pPr>
        <w:autoSpaceDE w:val="0"/>
        <w:autoSpaceDN w:val="0"/>
        <w:adjustRightInd w:val="0"/>
        <w:ind w:firstLine="709"/>
        <w:jc w:val="both"/>
        <w:rPr>
          <w:szCs w:val="28"/>
        </w:rPr>
      </w:pPr>
      <w:r w:rsidRPr="00F54212">
        <w:rPr>
          <w:szCs w:val="28"/>
        </w:rPr>
        <w:t>2</w:t>
      </w:r>
      <w:r w:rsidR="00B87FE0" w:rsidRPr="00F54212">
        <w:rPr>
          <w:szCs w:val="28"/>
        </w:rPr>
        <w:t>. Утвердить общий объем дотаций на выравнивание бюджетной обеспеченности муниципальных районов, муниципальных округов, городских округов Пермского края на 202</w:t>
      </w:r>
      <w:r w:rsidR="00484367" w:rsidRPr="00F54212">
        <w:rPr>
          <w:szCs w:val="28"/>
        </w:rPr>
        <w:t>1</w:t>
      </w:r>
      <w:r w:rsidR="00B87FE0" w:rsidRPr="00F54212">
        <w:rPr>
          <w:szCs w:val="28"/>
        </w:rPr>
        <w:t xml:space="preserve"> год в сумме 9</w:t>
      </w:r>
      <w:r w:rsidR="00484367" w:rsidRPr="00F54212">
        <w:rPr>
          <w:szCs w:val="28"/>
        </w:rPr>
        <w:t>845207</w:t>
      </w:r>
      <w:r w:rsidR="00B87FE0" w:rsidRPr="00F54212">
        <w:rPr>
          <w:szCs w:val="28"/>
        </w:rPr>
        <w:t>,</w:t>
      </w:r>
      <w:r w:rsidR="00484367" w:rsidRPr="00F54212">
        <w:rPr>
          <w:szCs w:val="28"/>
        </w:rPr>
        <w:t>4</w:t>
      </w:r>
      <w:r w:rsidR="00B87FE0" w:rsidRPr="00F54212">
        <w:rPr>
          <w:szCs w:val="28"/>
        </w:rPr>
        <w:t xml:space="preserve"> тыс. рублей, на 202</w:t>
      </w:r>
      <w:r w:rsidR="00484367" w:rsidRPr="00F54212">
        <w:rPr>
          <w:szCs w:val="28"/>
        </w:rPr>
        <w:t>2</w:t>
      </w:r>
      <w:r w:rsidR="00B87FE0" w:rsidRPr="00F54212">
        <w:rPr>
          <w:szCs w:val="28"/>
        </w:rPr>
        <w:t xml:space="preserve"> год в сумме </w:t>
      </w:r>
      <w:r w:rsidR="00484367" w:rsidRPr="00F54212">
        <w:rPr>
          <w:szCs w:val="28"/>
        </w:rPr>
        <w:t>10392491</w:t>
      </w:r>
      <w:r w:rsidR="00B87FE0" w:rsidRPr="00F54212">
        <w:rPr>
          <w:szCs w:val="28"/>
        </w:rPr>
        <w:t>,</w:t>
      </w:r>
      <w:r w:rsidR="00484367" w:rsidRPr="00F54212">
        <w:rPr>
          <w:szCs w:val="28"/>
        </w:rPr>
        <w:t>7</w:t>
      </w:r>
      <w:r w:rsidR="00B87FE0" w:rsidRPr="00F54212">
        <w:rPr>
          <w:szCs w:val="28"/>
        </w:rPr>
        <w:t xml:space="preserve"> тыс. рублей, на 202</w:t>
      </w:r>
      <w:r w:rsidR="00484367" w:rsidRPr="00F54212">
        <w:rPr>
          <w:szCs w:val="28"/>
        </w:rPr>
        <w:t>3</w:t>
      </w:r>
      <w:r w:rsidR="00B87FE0" w:rsidRPr="00F54212">
        <w:rPr>
          <w:szCs w:val="28"/>
        </w:rPr>
        <w:t xml:space="preserve"> год в сумме 10</w:t>
      </w:r>
      <w:r w:rsidR="00484367" w:rsidRPr="00F54212">
        <w:rPr>
          <w:szCs w:val="28"/>
        </w:rPr>
        <w:t>868346</w:t>
      </w:r>
      <w:r w:rsidR="00B87FE0" w:rsidRPr="00F54212">
        <w:rPr>
          <w:szCs w:val="28"/>
        </w:rPr>
        <w:t>,</w:t>
      </w:r>
      <w:r w:rsidR="00484367" w:rsidRPr="00F54212">
        <w:rPr>
          <w:szCs w:val="28"/>
        </w:rPr>
        <w:t>2</w:t>
      </w:r>
      <w:r w:rsidR="00B87FE0" w:rsidRPr="00F54212">
        <w:rPr>
          <w:szCs w:val="28"/>
        </w:rPr>
        <w:t xml:space="preserve"> тыс. рублей.</w:t>
      </w:r>
    </w:p>
    <w:p w:rsidR="00B87FE0" w:rsidRPr="00F54212" w:rsidRDefault="00B87FE0" w:rsidP="002E7836">
      <w:pPr>
        <w:autoSpaceDE w:val="0"/>
        <w:autoSpaceDN w:val="0"/>
        <w:adjustRightInd w:val="0"/>
        <w:ind w:firstLine="709"/>
        <w:jc w:val="both"/>
        <w:rPr>
          <w:szCs w:val="28"/>
        </w:rPr>
      </w:pPr>
      <w:r w:rsidRPr="00F54212">
        <w:rPr>
          <w:szCs w:val="28"/>
        </w:rPr>
        <w:t xml:space="preserve">Утвердить размеры дотаций на выравнивание бюджетной обеспеченности муниципальных районов, муниципальных округов, городских округов Пермского края согласно приложению </w:t>
      </w:r>
      <w:r w:rsidR="00694286" w:rsidRPr="00F54212">
        <w:rPr>
          <w:szCs w:val="28"/>
        </w:rPr>
        <w:t>9</w:t>
      </w:r>
      <w:r w:rsidRPr="00F54212">
        <w:rPr>
          <w:szCs w:val="28"/>
        </w:rPr>
        <w:t xml:space="preserve"> к настоящему Закону:</w:t>
      </w:r>
    </w:p>
    <w:p w:rsidR="00B87FE0" w:rsidRPr="00F54212" w:rsidRDefault="00B87FE0" w:rsidP="002E7836">
      <w:pPr>
        <w:autoSpaceDE w:val="0"/>
        <w:autoSpaceDN w:val="0"/>
        <w:adjustRightInd w:val="0"/>
        <w:ind w:firstLine="709"/>
        <w:jc w:val="both"/>
        <w:rPr>
          <w:szCs w:val="28"/>
        </w:rPr>
      </w:pPr>
      <w:r w:rsidRPr="00F54212">
        <w:rPr>
          <w:szCs w:val="28"/>
        </w:rPr>
        <w:t>на 202</w:t>
      </w:r>
      <w:r w:rsidR="00FC1F68" w:rsidRPr="00F54212">
        <w:rPr>
          <w:szCs w:val="28"/>
        </w:rPr>
        <w:t>1</w:t>
      </w:r>
      <w:r w:rsidRPr="00F54212">
        <w:rPr>
          <w:szCs w:val="28"/>
        </w:rPr>
        <w:t xml:space="preserve"> год в сумме 9</w:t>
      </w:r>
      <w:r w:rsidR="00FC1F68" w:rsidRPr="00F54212">
        <w:rPr>
          <w:szCs w:val="28"/>
        </w:rPr>
        <w:t>845207,4</w:t>
      </w:r>
      <w:r w:rsidRPr="00F54212">
        <w:rPr>
          <w:szCs w:val="28"/>
        </w:rPr>
        <w:t xml:space="preserve"> тыс. рублей, в том числе:</w:t>
      </w:r>
    </w:p>
    <w:p w:rsidR="00B87FE0" w:rsidRPr="00F54212" w:rsidRDefault="00B87FE0" w:rsidP="002E7836">
      <w:pPr>
        <w:autoSpaceDE w:val="0"/>
        <w:autoSpaceDN w:val="0"/>
        <w:adjustRightInd w:val="0"/>
        <w:ind w:firstLine="709"/>
        <w:jc w:val="both"/>
        <w:rPr>
          <w:szCs w:val="28"/>
        </w:rPr>
      </w:pPr>
      <w:r w:rsidRPr="00F54212">
        <w:rPr>
          <w:szCs w:val="28"/>
        </w:rPr>
        <w:t xml:space="preserve">средства, направляемые на выравнивание бюджетной обеспеченности, </w:t>
      </w:r>
      <w:r w:rsidRPr="00F54212">
        <w:rPr>
          <w:szCs w:val="28"/>
        </w:rPr>
        <w:br/>
        <w:t xml:space="preserve">в сумме </w:t>
      </w:r>
      <w:r w:rsidR="00FC1F68" w:rsidRPr="00F54212">
        <w:rPr>
          <w:szCs w:val="28"/>
        </w:rPr>
        <w:t>9114786</w:t>
      </w:r>
      <w:r w:rsidRPr="00F54212">
        <w:rPr>
          <w:szCs w:val="28"/>
        </w:rPr>
        <w:t>,</w:t>
      </w:r>
      <w:r w:rsidR="00FC1F68" w:rsidRPr="00F54212">
        <w:rPr>
          <w:szCs w:val="28"/>
        </w:rPr>
        <w:t>0</w:t>
      </w:r>
      <w:r w:rsidRPr="00F54212">
        <w:rPr>
          <w:szCs w:val="28"/>
        </w:rPr>
        <w:t xml:space="preserve"> тыс. рублей, </w:t>
      </w:r>
    </w:p>
    <w:p w:rsidR="00B87FE0" w:rsidRPr="00F54212" w:rsidRDefault="00B87FE0" w:rsidP="002E7836">
      <w:pPr>
        <w:autoSpaceDE w:val="0"/>
        <w:autoSpaceDN w:val="0"/>
        <w:adjustRightInd w:val="0"/>
        <w:ind w:firstLine="709"/>
        <w:jc w:val="both"/>
        <w:rPr>
          <w:szCs w:val="28"/>
        </w:rPr>
      </w:pPr>
      <w:r w:rsidRPr="00F54212">
        <w:rPr>
          <w:szCs w:val="28"/>
        </w:rPr>
        <w:t>в виде дополнительных нормативов отчислений</w:t>
      </w:r>
      <w:bookmarkStart w:id="2" w:name="_GoBack"/>
      <w:bookmarkEnd w:id="2"/>
      <w:r w:rsidRPr="00F54212">
        <w:rPr>
          <w:szCs w:val="28"/>
        </w:rPr>
        <w:t xml:space="preserve"> в бюджеты муниципальных районов, городских округов по налогу на доходы физических лиц в сумме 7</w:t>
      </w:r>
      <w:r w:rsidR="00510307" w:rsidRPr="00F54212">
        <w:rPr>
          <w:szCs w:val="28"/>
        </w:rPr>
        <w:t>30421</w:t>
      </w:r>
      <w:r w:rsidRPr="00F54212">
        <w:rPr>
          <w:szCs w:val="28"/>
        </w:rPr>
        <w:t>,</w:t>
      </w:r>
      <w:r w:rsidR="00510307" w:rsidRPr="00F54212">
        <w:rPr>
          <w:szCs w:val="28"/>
        </w:rPr>
        <w:t>4</w:t>
      </w:r>
      <w:r w:rsidRPr="00F54212">
        <w:rPr>
          <w:szCs w:val="28"/>
        </w:rPr>
        <w:t xml:space="preserve"> тыс. рублей;</w:t>
      </w:r>
    </w:p>
    <w:p w:rsidR="00B87FE0" w:rsidRPr="00F54212" w:rsidRDefault="00B87FE0" w:rsidP="002E7836">
      <w:pPr>
        <w:autoSpaceDE w:val="0"/>
        <w:autoSpaceDN w:val="0"/>
        <w:adjustRightInd w:val="0"/>
        <w:ind w:firstLine="709"/>
        <w:jc w:val="both"/>
        <w:rPr>
          <w:szCs w:val="28"/>
        </w:rPr>
      </w:pPr>
      <w:r w:rsidRPr="00F54212">
        <w:rPr>
          <w:szCs w:val="28"/>
        </w:rPr>
        <w:t>на 202</w:t>
      </w:r>
      <w:r w:rsidR="00745EAB" w:rsidRPr="00F54212">
        <w:rPr>
          <w:szCs w:val="28"/>
        </w:rPr>
        <w:t>2</w:t>
      </w:r>
      <w:r w:rsidRPr="00F54212">
        <w:rPr>
          <w:szCs w:val="28"/>
        </w:rPr>
        <w:t xml:space="preserve"> год в сумме </w:t>
      </w:r>
      <w:r w:rsidR="00745EAB" w:rsidRPr="00F54212">
        <w:rPr>
          <w:szCs w:val="28"/>
        </w:rPr>
        <w:t>10392491,7</w:t>
      </w:r>
      <w:r w:rsidRPr="00F54212">
        <w:rPr>
          <w:szCs w:val="28"/>
        </w:rPr>
        <w:t xml:space="preserve"> тыс. рублей, в том числе:</w:t>
      </w:r>
    </w:p>
    <w:p w:rsidR="00B87FE0" w:rsidRPr="00F54212" w:rsidRDefault="00B87FE0" w:rsidP="002E7836">
      <w:pPr>
        <w:autoSpaceDE w:val="0"/>
        <w:autoSpaceDN w:val="0"/>
        <w:adjustRightInd w:val="0"/>
        <w:ind w:firstLine="709"/>
        <w:jc w:val="both"/>
        <w:rPr>
          <w:szCs w:val="28"/>
        </w:rPr>
      </w:pPr>
      <w:r w:rsidRPr="00F54212">
        <w:rPr>
          <w:szCs w:val="28"/>
        </w:rPr>
        <w:t xml:space="preserve">средства, направляемые на выравнивание бюджетной обеспеченности, </w:t>
      </w:r>
      <w:r w:rsidR="00122C7F" w:rsidRPr="00F54212">
        <w:rPr>
          <w:szCs w:val="28"/>
        </w:rPr>
        <w:br/>
      </w:r>
      <w:r w:rsidRPr="00F54212">
        <w:rPr>
          <w:szCs w:val="28"/>
        </w:rPr>
        <w:t>в сумме 7</w:t>
      </w:r>
      <w:r w:rsidR="00745EAB" w:rsidRPr="00F54212">
        <w:rPr>
          <w:szCs w:val="28"/>
        </w:rPr>
        <w:t>615129,7</w:t>
      </w:r>
      <w:r w:rsidRPr="00F54212">
        <w:rPr>
          <w:szCs w:val="28"/>
        </w:rPr>
        <w:t xml:space="preserve"> тыс. рублей, </w:t>
      </w:r>
    </w:p>
    <w:p w:rsidR="00B87FE0" w:rsidRPr="00F54212" w:rsidRDefault="00B87FE0" w:rsidP="002E7836">
      <w:pPr>
        <w:autoSpaceDE w:val="0"/>
        <w:autoSpaceDN w:val="0"/>
        <w:adjustRightInd w:val="0"/>
        <w:ind w:firstLine="709"/>
        <w:jc w:val="both"/>
        <w:rPr>
          <w:szCs w:val="28"/>
        </w:rPr>
      </w:pPr>
      <w:r w:rsidRPr="00F54212">
        <w:rPr>
          <w:szCs w:val="28"/>
        </w:rPr>
        <w:t xml:space="preserve">в виде дополнительных нормативов отчислений в бюджеты муниципальных районов, городских округов по налогу на доходы физических лиц в сумме </w:t>
      </w:r>
      <w:r w:rsidR="00FA76D5" w:rsidRPr="00F54212">
        <w:rPr>
          <w:szCs w:val="28"/>
        </w:rPr>
        <w:t>802788</w:t>
      </w:r>
      <w:r w:rsidRPr="00F54212">
        <w:rPr>
          <w:szCs w:val="28"/>
        </w:rPr>
        <w:t>,</w:t>
      </w:r>
      <w:r w:rsidR="00FA76D5" w:rsidRPr="00F54212">
        <w:rPr>
          <w:szCs w:val="28"/>
        </w:rPr>
        <w:t>6</w:t>
      </w:r>
      <w:r w:rsidRPr="00F54212">
        <w:rPr>
          <w:szCs w:val="28"/>
        </w:rPr>
        <w:t xml:space="preserve"> тыс. рублей, </w:t>
      </w:r>
    </w:p>
    <w:p w:rsidR="00B87FE0" w:rsidRPr="00F54212" w:rsidRDefault="00B87FE0" w:rsidP="002E7836">
      <w:pPr>
        <w:autoSpaceDE w:val="0"/>
        <w:autoSpaceDN w:val="0"/>
        <w:adjustRightInd w:val="0"/>
        <w:ind w:firstLine="709"/>
        <w:jc w:val="both"/>
        <w:rPr>
          <w:szCs w:val="28"/>
        </w:rPr>
      </w:pPr>
      <w:r w:rsidRPr="00F54212">
        <w:rPr>
          <w:szCs w:val="28"/>
        </w:rPr>
        <w:t xml:space="preserve">не распределенный между муниципальными районами, муниципальными округами, городскими округами объем дотаций на выравнивание бюджетной обеспеченности муниципальных районов, муниципальных округов, городских округов в размере </w:t>
      </w:r>
      <w:r w:rsidR="00FA76D5" w:rsidRPr="00F54212">
        <w:rPr>
          <w:szCs w:val="28"/>
        </w:rPr>
        <w:t>19</w:t>
      </w:r>
      <w:r w:rsidRPr="00F54212">
        <w:rPr>
          <w:szCs w:val="28"/>
        </w:rPr>
        <w:t>% от общего объема дотаций на выравнивание бюджетной обеспеченности муниципальных районов, муниципальных округов, городских округов в сумме 197</w:t>
      </w:r>
      <w:r w:rsidR="00FA76D5" w:rsidRPr="00F54212">
        <w:rPr>
          <w:szCs w:val="28"/>
        </w:rPr>
        <w:t>4573</w:t>
      </w:r>
      <w:r w:rsidRPr="00F54212">
        <w:rPr>
          <w:szCs w:val="28"/>
        </w:rPr>
        <w:t>,</w:t>
      </w:r>
      <w:r w:rsidR="00FA76D5" w:rsidRPr="00F54212">
        <w:rPr>
          <w:szCs w:val="28"/>
        </w:rPr>
        <w:t>4</w:t>
      </w:r>
      <w:r w:rsidRPr="00F54212">
        <w:rPr>
          <w:szCs w:val="28"/>
        </w:rPr>
        <w:t xml:space="preserve"> тыс. рублей; </w:t>
      </w:r>
    </w:p>
    <w:p w:rsidR="00B87FE0" w:rsidRPr="00F54212" w:rsidRDefault="00B87FE0" w:rsidP="002E7836">
      <w:pPr>
        <w:autoSpaceDE w:val="0"/>
        <w:autoSpaceDN w:val="0"/>
        <w:adjustRightInd w:val="0"/>
        <w:ind w:firstLine="709"/>
        <w:jc w:val="both"/>
        <w:rPr>
          <w:szCs w:val="28"/>
        </w:rPr>
      </w:pPr>
      <w:r w:rsidRPr="00F54212">
        <w:rPr>
          <w:szCs w:val="28"/>
        </w:rPr>
        <w:t>на 202</w:t>
      </w:r>
      <w:r w:rsidR="00291E06" w:rsidRPr="00F54212">
        <w:rPr>
          <w:szCs w:val="28"/>
        </w:rPr>
        <w:t>3</w:t>
      </w:r>
      <w:r w:rsidRPr="00F54212">
        <w:rPr>
          <w:szCs w:val="28"/>
        </w:rPr>
        <w:t xml:space="preserve"> год в сумме 10</w:t>
      </w:r>
      <w:r w:rsidR="00291E06" w:rsidRPr="00F54212">
        <w:rPr>
          <w:szCs w:val="28"/>
        </w:rPr>
        <w:t>868346,2</w:t>
      </w:r>
      <w:r w:rsidRPr="00F54212">
        <w:rPr>
          <w:szCs w:val="28"/>
        </w:rPr>
        <w:t xml:space="preserve"> тыс. рублей, в том числе:</w:t>
      </w:r>
    </w:p>
    <w:p w:rsidR="00B87FE0" w:rsidRPr="00F54212" w:rsidRDefault="00B87FE0" w:rsidP="002E7836">
      <w:pPr>
        <w:autoSpaceDE w:val="0"/>
        <w:autoSpaceDN w:val="0"/>
        <w:adjustRightInd w:val="0"/>
        <w:ind w:firstLine="709"/>
        <w:jc w:val="both"/>
        <w:rPr>
          <w:szCs w:val="28"/>
        </w:rPr>
      </w:pPr>
      <w:r w:rsidRPr="00F54212">
        <w:rPr>
          <w:szCs w:val="28"/>
        </w:rPr>
        <w:t xml:space="preserve">средства, направляемые на выравнивание бюджетной обеспеченности, </w:t>
      </w:r>
      <w:r w:rsidR="00122C7F" w:rsidRPr="00F54212">
        <w:rPr>
          <w:szCs w:val="28"/>
        </w:rPr>
        <w:br/>
      </w:r>
      <w:r w:rsidRPr="00F54212">
        <w:rPr>
          <w:szCs w:val="28"/>
        </w:rPr>
        <w:t>в сумме 8</w:t>
      </w:r>
      <w:r w:rsidR="00291E06" w:rsidRPr="00F54212">
        <w:rPr>
          <w:szCs w:val="28"/>
        </w:rPr>
        <w:t>803360,4</w:t>
      </w:r>
      <w:r w:rsidRPr="00F54212">
        <w:rPr>
          <w:szCs w:val="28"/>
        </w:rPr>
        <w:t xml:space="preserve"> тыс. рублей, </w:t>
      </w:r>
    </w:p>
    <w:p w:rsidR="00B87FE0" w:rsidRPr="00F54212" w:rsidRDefault="00B87FE0" w:rsidP="002E7836">
      <w:pPr>
        <w:autoSpaceDE w:val="0"/>
        <w:autoSpaceDN w:val="0"/>
        <w:adjustRightInd w:val="0"/>
        <w:ind w:firstLine="709"/>
        <w:jc w:val="both"/>
        <w:rPr>
          <w:szCs w:val="28"/>
        </w:rPr>
      </w:pPr>
      <w:r w:rsidRPr="00F54212">
        <w:rPr>
          <w:szCs w:val="28"/>
        </w:rPr>
        <w:t xml:space="preserve">не распределенный между муниципальными районами, муниципальными округами, городскими округами объем дотаций на выравнивание бюджетной обеспеченности муниципальных районов, муниципальных округов, городских </w:t>
      </w:r>
      <w:r w:rsidRPr="00F54212">
        <w:rPr>
          <w:szCs w:val="28"/>
        </w:rPr>
        <w:lastRenderedPageBreak/>
        <w:t xml:space="preserve">округов в размере </w:t>
      </w:r>
      <w:r w:rsidR="00291E06" w:rsidRPr="00F54212">
        <w:rPr>
          <w:szCs w:val="28"/>
        </w:rPr>
        <w:t>19</w:t>
      </w:r>
      <w:r w:rsidRPr="00F54212">
        <w:rPr>
          <w:szCs w:val="28"/>
        </w:rPr>
        <w:t>% от общего объема дотаций на выравнивание бюджетной обеспеченности муниципальных районов, муниципальных округов, городских округов в сумме 20</w:t>
      </w:r>
      <w:r w:rsidR="00291E06" w:rsidRPr="00F54212">
        <w:rPr>
          <w:szCs w:val="28"/>
        </w:rPr>
        <w:t>64985,8</w:t>
      </w:r>
      <w:r w:rsidRPr="00F54212">
        <w:rPr>
          <w:szCs w:val="28"/>
        </w:rPr>
        <w:t xml:space="preserve"> тыс. рублей.</w:t>
      </w:r>
    </w:p>
    <w:p w:rsidR="00B87FE0" w:rsidRPr="00F54212" w:rsidRDefault="00B87FE0" w:rsidP="002E7836">
      <w:pPr>
        <w:autoSpaceDE w:val="0"/>
        <w:autoSpaceDN w:val="0"/>
        <w:adjustRightInd w:val="0"/>
        <w:ind w:firstLine="709"/>
        <w:jc w:val="both"/>
        <w:rPr>
          <w:szCs w:val="28"/>
        </w:rPr>
      </w:pPr>
      <w:r w:rsidRPr="00F54212">
        <w:rPr>
          <w:szCs w:val="28"/>
        </w:rPr>
        <w:t xml:space="preserve">Установить дополнительные нормативы отчислений в бюджеты муниципальных районов, городских округов по налогу на доходы физических лиц </w:t>
      </w:r>
      <w:r w:rsidR="00122C7F" w:rsidRPr="00F54212">
        <w:rPr>
          <w:szCs w:val="28"/>
        </w:rPr>
        <w:t>на 202</w:t>
      </w:r>
      <w:r w:rsidR="00862B1A" w:rsidRPr="00F54212">
        <w:rPr>
          <w:szCs w:val="28"/>
        </w:rPr>
        <w:t>1</w:t>
      </w:r>
      <w:r w:rsidR="00122C7F" w:rsidRPr="00F54212">
        <w:rPr>
          <w:szCs w:val="28"/>
        </w:rPr>
        <w:t xml:space="preserve"> год и на плановый период 202</w:t>
      </w:r>
      <w:r w:rsidR="00862B1A" w:rsidRPr="00F54212">
        <w:rPr>
          <w:szCs w:val="28"/>
        </w:rPr>
        <w:t>2</w:t>
      </w:r>
      <w:r w:rsidR="00122C7F" w:rsidRPr="00F54212">
        <w:rPr>
          <w:szCs w:val="28"/>
        </w:rPr>
        <w:t xml:space="preserve"> и 202</w:t>
      </w:r>
      <w:r w:rsidR="00862B1A" w:rsidRPr="00F54212">
        <w:rPr>
          <w:szCs w:val="28"/>
        </w:rPr>
        <w:t>3</w:t>
      </w:r>
      <w:r w:rsidR="00122C7F" w:rsidRPr="00F54212">
        <w:rPr>
          <w:szCs w:val="28"/>
        </w:rPr>
        <w:t xml:space="preserve"> годов</w:t>
      </w:r>
      <w:r w:rsidR="00E967CB" w:rsidRPr="00F54212">
        <w:rPr>
          <w:szCs w:val="28"/>
        </w:rPr>
        <w:t xml:space="preserve"> </w:t>
      </w:r>
      <w:r w:rsidRPr="00F54212">
        <w:rPr>
          <w:szCs w:val="28"/>
        </w:rPr>
        <w:t xml:space="preserve">согласно приложению </w:t>
      </w:r>
      <w:r w:rsidR="00694286" w:rsidRPr="00F54212">
        <w:rPr>
          <w:szCs w:val="28"/>
        </w:rPr>
        <w:t>10</w:t>
      </w:r>
      <w:r w:rsidRPr="00F54212">
        <w:rPr>
          <w:szCs w:val="28"/>
        </w:rPr>
        <w:t xml:space="preserve"> к настоящему Закону.</w:t>
      </w:r>
    </w:p>
    <w:p w:rsidR="00B87FE0" w:rsidRPr="00F54212" w:rsidRDefault="00B87FE0" w:rsidP="002E7836">
      <w:pPr>
        <w:autoSpaceDE w:val="0"/>
        <w:autoSpaceDN w:val="0"/>
        <w:adjustRightInd w:val="0"/>
        <w:ind w:firstLine="709"/>
        <w:jc w:val="both"/>
        <w:rPr>
          <w:szCs w:val="28"/>
        </w:rPr>
      </w:pPr>
      <w:r w:rsidRPr="00F54212">
        <w:rPr>
          <w:szCs w:val="28"/>
        </w:rPr>
        <w:t xml:space="preserve">Установить критерий выравнивания расчетной бюджетной обеспеченности муниципальных районов, муниципальных округов, городских округов </w:t>
      </w:r>
      <w:r w:rsidR="00E967CB" w:rsidRPr="00F54212">
        <w:rPr>
          <w:szCs w:val="28"/>
        </w:rPr>
        <w:t>на 202</w:t>
      </w:r>
      <w:r w:rsidR="00042869" w:rsidRPr="00F54212">
        <w:rPr>
          <w:szCs w:val="28"/>
        </w:rPr>
        <w:t>1</w:t>
      </w:r>
      <w:r w:rsidR="008F074C">
        <w:rPr>
          <w:szCs w:val="28"/>
        </w:rPr>
        <w:t xml:space="preserve"> </w:t>
      </w:r>
      <w:r w:rsidR="00E967CB" w:rsidRPr="00F54212">
        <w:rPr>
          <w:szCs w:val="28"/>
        </w:rPr>
        <w:t>год и на плановый период 202</w:t>
      </w:r>
      <w:r w:rsidR="00042869" w:rsidRPr="00F54212">
        <w:rPr>
          <w:szCs w:val="28"/>
        </w:rPr>
        <w:t>2</w:t>
      </w:r>
      <w:r w:rsidR="00E967CB" w:rsidRPr="00F54212">
        <w:rPr>
          <w:szCs w:val="28"/>
        </w:rPr>
        <w:t xml:space="preserve"> и 202</w:t>
      </w:r>
      <w:r w:rsidR="00042869" w:rsidRPr="00F54212">
        <w:rPr>
          <w:szCs w:val="28"/>
        </w:rPr>
        <w:t>3</w:t>
      </w:r>
      <w:r w:rsidR="00E967CB" w:rsidRPr="00F54212">
        <w:rPr>
          <w:szCs w:val="28"/>
        </w:rPr>
        <w:t xml:space="preserve"> годов </w:t>
      </w:r>
      <w:r w:rsidRPr="00F54212">
        <w:rPr>
          <w:szCs w:val="28"/>
        </w:rPr>
        <w:t xml:space="preserve">в размере </w:t>
      </w:r>
      <w:r w:rsidR="00E967CB" w:rsidRPr="00F54212">
        <w:rPr>
          <w:szCs w:val="28"/>
        </w:rPr>
        <w:br/>
      </w:r>
      <w:r w:rsidRPr="00F54212">
        <w:rPr>
          <w:szCs w:val="28"/>
        </w:rPr>
        <w:t>1,25 ежегодно.</w:t>
      </w:r>
    </w:p>
    <w:p w:rsidR="00B87FE0" w:rsidRPr="00F54212" w:rsidRDefault="00564D15" w:rsidP="002E7836">
      <w:pPr>
        <w:autoSpaceDE w:val="0"/>
        <w:autoSpaceDN w:val="0"/>
        <w:adjustRightInd w:val="0"/>
        <w:ind w:firstLine="709"/>
        <w:jc w:val="both"/>
        <w:rPr>
          <w:szCs w:val="28"/>
        </w:rPr>
      </w:pPr>
      <w:r w:rsidRPr="00F54212">
        <w:rPr>
          <w:szCs w:val="28"/>
        </w:rPr>
        <w:t>3</w:t>
      </w:r>
      <w:r w:rsidR="00B87FE0" w:rsidRPr="00F54212">
        <w:rPr>
          <w:szCs w:val="28"/>
        </w:rPr>
        <w:t>.</w:t>
      </w:r>
      <w:r w:rsidR="00830D8E" w:rsidRPr="00F54212">
        <w:rPr>
          <w:szCs w:val="28"/>
        </w:rPr>
        <w:t> </w:t>
      </w:r>
      <w:r w:rsidR="00B87FE0" w:rsidRPr="00F54212">
        <w:rPr>
          <w:szCs w:val="28"/>
        </w:rPr>
        <w:t xml:space="preserve">Установить критерий выравнивания финансовых возможностей поселений </w:t>
      </w:r>
      <w:r w:rsidR="00E967CB" w:rsidRPr="00F54212">
        <w:rPr>
          <w:szCs w:val="28"/>
        </w:rPr>
        <w:t>на 202</w:t>
      </w:r>
      <w:r w:rsidR="002260ED" w:rsidRPr="00F54212">
        <w:rPr>
          <w:szCs w:val="28"/>
        </w:rPr>
        <w:t>1</w:t>
      </w:r>
      <w:r w:rsidR="00E967CB" w:rsidRPr="00F54212">
        <w:rPr>
          <w:szCs w:val="28"/>
        </w:rPr>
        <w:t xml:space="preserve"> год и на плановый период 202</w:t>
      </w:r>
      <w:r w:rsidR="002260ED" w:rsidRPr="00F54212">
        <w:rPr>
          <w:szCs w:val="28"/>
        </w:rPr>
        <w:t>2</w:t>
      </w:r>
      <w:r w:rsidR="00E967CB" w:rsidRPr="00F54212">
        <w:rPr>
          <w:szCs w:val="28"/>
        </w:rPr>
        <w:t xml:space="preserve"> и 202</w:t>
      </w:r>
      <w:r w:rsidR="002260ED" w:rsidRPr="00F54212">
        <w:rPr>
          <w:szCs w:val="28"/>
        </w:rPr>
        <w:t>3</w:t>
      </w:r>
      <w:r w:rsidR="00E967CB" w:rsidRPr="00F54212">
        <w:rPr>
          <w:szCs w:val="28"/>
        </w:rPr>
        <w:t xml:space="preserve"> годов </w:t>
      </w:r>
      <w:r w:rsidR="00B87FE0" w:rsidRPr="00F54212">
        <w:rPr>
          <w:szCs w:val="28"/>
        </w:rPr>
        <w:t xml:space="preserve">в размере </w:t>
      </w:r>
      <w:r w:rsidR="00E967CB" w:rsidRPr="00F54212">
        <w:rPr>
          <w:szCs w:val="28"/>
        </w:rPr>
        <w:br/>
      </w:r>
      <w:r w:rsidR="00B87FE0" w:rsidRPr="00F54212">
        <w:rPr>
          <w:szCs w:val="28"/>
        </w:rPr>
        <w:t>0,</w:t>
      </w:r>
      <w:r w:rsidR="002260ED" w:rsidRPr="00F54212">
        <w:rPr>
          <w:szCs w:val="28"/>
        </w:rPr>
        <w:t>431</w:t>
      </w:r>
      <w:r w:rsidR="00B87FE0" w:rsidRPr="00F54212">
        <w:rPr>
          <w:szCs w:val="28"/>
        </w:rPr>
        <w:t xml:space="preserve"> тыс. рублей ежегодно.</w:t>
      </w:r>
    </w:p>
    <w:p w:rsidR="00B87FE0" w:rsidRPr="00F54212" w:rsidRDefault="00B87FE0" w:rsidP="002E7836">
      <w:pPr>
        <w:autoSpaceDE w:val="0"/>
        <w:autoSpaceDN w:val="0"/>
        <w:adjustRightInd w:val="0"/>
        <w:ind w:firstLine="709"/>
        <w:jc w:val="both"/>
        <w:rPr>
          <w:szCs w:val="28"/>
        </w:rPr>
      </w:pPr>
      <w:r w:rsidRPr="00F54212">
        <w:rPr>
          <w:szCs w:val="28"/>
        </w:rPr>
        <w:t xml:space="preserve">Установить двукратный уровень превышения среднего показателя </w:t>
      </w:r>
      <w:proofErr w:type="spellStart"/>
      <w:r w:rsidRPr="00F54212">
        <w:rPr>
          <w:szCs w:val="28"/>
        </w:rPr>
        <w:t>подушевых</w:t>
      </w:r>
      <w:proofErr w:type="spellEnd"/>
      <w:r w:rsidRPr="00F54212">
        <w:rPr>
          <w:szCs w:val="28"/>
        </w:rPr>
        <w:t xml:space="preserve"> расчетных налоговых доходов за отчетный финансовый год </w:t>
      </w:r>
      <w:r w:rsidR="007F1F7C" w:rsidRPr="00F54212">
        <w:rPr>
          <w:szCs w:val="28"/>
        </w:rPr>
        <w:br/>
      </w:r>
      <w:r w:rsidRPr="00F54212">
        <w:rPr>
          <w:szCs w:val="28"/>
        </w:rPr>
        <w:t>для определения получателей дотации на выравнивание бюджетной обеспеченности поселений.</w:t>
      </w:r>
    </w:p>
    <w:p w:rsidR="00260F2B" w:rsidRPr="00F54212" w:rsidRDefault="00564D15" w:rsidP="002E7836">
      <w:pPr>
        <w:autoSpaceDE w:val="0"/>
        <w:autoSpaceDN w:val="0"/>
        <w:adjustRightInd w:val="0"/>
        <w:ind w:firstLine="709"/>
        <w:jc w:val="both"/>
        <w:rPr>
          <w:szCs w:val="28"/>
        </w:rPr>
      </w:pPr>
      <w:r w:rsidRPr="00F54212">
        <w:rPr>
          <w:szCs w:val="28"/>
        </w:rPr>
        <w:t>4</w:t>
      </w:r>
      <w:r w:rsidR="00260F2B" w:rsidRPr="00F54212">
        <w:rPr>
          <w:szCs w:val="28"/>
        </w:rPr>
        <w:t xml:space="preserve">. Утвердить объем дотации на сбалансированность бюджетов муниципальных районов, муниципальных округов, городских округов Пермского края на 2021 год в сумме 727680,1 </w:t>
      </w:r>
      <w:proofErr w:type="spellStart"/>
      <w:r w:rsidR="00260F2B" w:rsidRPr="00F54212">
        <w:rPr>
          <w:szCs w:val="28"/>
        </w:rPr>
        <w:t>тыс</w:t>
      </w:r>
      <w:proofErr w:type="gramStart"/>
      <w:r w:rsidR="00260F2B" w:rsidRPr="00F54212">
        <w:rPr>
          <w:szCs w:val="28"/>
        </w:rPr>
        <w:t>.р</w:t>
      </w:r>
      <w:proofErr w:type="gramEnd"/>
      <w:r w:rsidR="00260F2B" w:rsidRPr="00F54212">
        <w:rPr>
          <w:szCs w:val="28"/>
        </w:rPr>
        <w:t>ублей</w:t>
      </w:r>
      <w:proofErr w:type="spellEnd"/>
      <w:r w:rsidR="00260F2B" w:rsidRPr="00F54212">
        <w:rPr>
          <w:szCs w:val="28"/>
        </w:rPr>
        <w:t xml:space="preserve"> согласно приложению 11 к настоящему Закону.</w:t>
      </w:r>
    </w:p>
    <w:p w:rsidR="00B87FE0" w:rsidRPr="00F54212" w:rsidRDefault="00564D15" w:rsidP="002E7836">
      <w:pPr>
        <w:autoSpaceDE w:val="0"/>
        <w:autoSpaceDN w:val="0"/>
        <w:adjustRightInd w:val="0"/>
        <w:ind w:firstLine="709"/>
        <w:jc w:val="both"/>
        <w:rPr>
          <w:szCs w:val="28"/>
        </w:rPr>
      </w:pPr>
      <w:r w:rsidRPr="00F54212">
        <w:rPr>
          <w:szCs w:val="28"/>
        </w:rPr>
        <w:t>5</w:t>
      </w:r>
      <w:r w:rsidR="00B87FE0" w:rsidRPr="00F54212">
        <w:rPr>
          <w:szCs w:val="28"/>
        </w:rPr>
        <w:t>.</w:t>
      </w:r>
      <w:r w:rsidR="00830D8E" w:rsidRPr="00F54212">
        <w:rPr>
          <w:szCs w:val="28"/>
        </w:rPr>
        <w:t> </w:t>
      </w:r>
      <w:r w:rsidR="00B87FE0" w:rsidRPr="00F54212">
        <w:rPr>
          <w:szCs w:val="28"/>
        </w:rPr>
        <w:t>Утвердить объем иных дотаций из бюджета Пермского края на 202</w:t>
      </w:r>
      <w:r w:rsidR="00F265DE" w:rsidRPr="00F54212">
        <w:rPr>
          <w:szCs w:val="28"/>
        </w:rPr>
        <w:t>2</w:t>
      </w:r>
      <w:r w:rsidR="00B87FE0" w:rsidRPr="00F54212">
        <w:rPr>
          <w:szCs w:val="28"/>
        </w:rPr>
        <w:t xml:space="preserve"> год в сумме 304388,6 тыс. рублей, на 202</w:t>
      </w:r>
      <w:r w:rsidR="00F265DE" w:rsidRPr="00F54212">
        <w:rPr>
          <w:szCs w:val="28"/>
        </w:rPr>
        <w:t>3</w:t>
      </w:r>
      <w:r w:rsidR="00B87FE0" w:rsidRPr="00F54212">
        <w:rPr>
          <w:szCs w:val="28"/>
        </w:rPr>
        <w:t xml:space="preserve"> год в сумме 304388,6 тыс. рублей.</w:t>
      </w:r>
    </w:p>
    <w:p w:rsidR="00C3720C" w:rsidRPr="00F54212" w:rsidRDefault="00564D15" w:rsidP="002E7836">
      <w:pPr>
        <w:ind w:firstLine="709"/>
        <w:jc w:val="both"/>
      </w:pPr>
      <w:r w:rsidRPr="00F54212">
        <w:t>6</w:t>
      </w:r>
      <w:r w:rsidR="00C3720C" w:rsidRPr="00F54212">
        <w:t>.</w:t>
      </w:r>
      <w:r w:rsidR="00EB50BD" w:rsidRPr="00F54212">
        <w:t> </w:t>
      </w:r>
      <w:r w:rsidR="00C3720C" w:rsidRPr="00F54212">
        <w:t>Утвердить объем субвенций</w:t>
      </w:r>
      <w:r w:rsidR="0094260D" w:rsidRPr="00F54212">
        <w:rPr>
          <w:szCs w:val="28"/>
        </w:rPr>
        <w:t>, предоставляемых бюджетам муниципальных образований</w:t>
      </w:r>
      <w:r w:rsidR="00C3720C" w:rsidRPr="00F54212">
        <w:rPr>
          <w:szCs w:val="28"/>
        </w:rPr>
        <w:t xml:space="preserve"> на выполнение</w:t>
      </w:r>
      <w:r w:rsidR="00C3720C" w:rsidRPr="00F54212">
        <w:t xml:space="preserve"> отдельных государственных полномочий органов государственной власти Пермского края, а также отдельных государственных полномочий в соответствии </w:t>
      </w:r>
      <w:r w:rsidR="00C3720C" w:rsidRPr="00F54212">
        <w:br/>
        <w:t>с законодательством о передаче отдельных государственных полномочий федеральных органов государственной власти на 20</w:t>
      </w:r>
      <w:r w:rsidR="00BD0E4A" w:rsidRPr="00F54212">
        <w:t>2</w:t>
      </w:r>
      <w:r w:rsidR="009E1F5B" w:rsidRPr="00F54212">
        <w:t>1</w:t>
      </w:r>
      <w:r w:rsidR="00C3720C" w:rsidRPr="00F54212">
        <w:t xml:space="preserve"> год в сумме </w:t>
      </w:r>
      <w:r w:rsidR="00EB50BD" w:rsidRPr="00F54212">
        <w:br/>
      </w:r>
      <w:r w:rsidR="000F38FE">
        <w:t>31231272,7</w:t>
      </w:r>
      <w:r w:rsidR="009E3E79" w:rsidRPr="00F54212">
        <w:t xml:space="preserve"> </w:t>
      </w:r>
      <w:proofErr w:type="spellStart"/>
      <w:r w:rsidR="00B75A93" w:rsidRPr="00F54212">
        <w:t>тыс</w:t>
      </w:r>
      <w:proofErr w:type="gramStart"/>
      <w:r w:rsidR="00B75A93" w:rsidRPr="00F54212">
        <w:t>.р</w:t>
      </w:r>
      <w:proofErr w:type="gramEnd"/>
      <w:r w:rsidR="00B75A93" w:rsidRPr="00F54212">
        <w:t>у</w:t>
      </w:r>
      <w:r w:rsidR="00C3720C" w:rsidRPr="00F54212">
        <w:t>блей</w:t>
      </w:r>
      <w:proofErr w:type="spellEnd"/>
      <w:r w:rsidR="00C3720C" w:rsidRPr="00F54212">
        <w:t>, на 202</w:t>
      </w:r>
      <w:r w:rsidR="009E1F5B" w:rsidRPr="00F54212">
        <w:t>2</w:t>
      </w:r>
      <w:r w:rsidR="00C3720C" w:rsidRPr="00F54212">
        <w:t xml:space="preserve"> год в сумме </w:t>
      </w:r>
      <w:r w:rsidR="000F38FE">
        <w:t>31422438,8</w:t>
      </w:r>
      <w:r w:rsidR="00C3720C" w:rsidRPr="00F54212">
        <w:t xml:space="preserve"> </w:t>
      </w:r>
      <w:proofErr w:type="spellStart"/>
      <w:r w:rsidR="00B75A93" w:rsidRPr="00F54212">
        <w:t>тыс.ру</w:t>
      </w:r>
      <w:r w:rsidR="00C3720C" w:rsidRPr="00F54212">
        <w:t>блей</w:t>
      </w:r>
      <w:proofErr w:type="spellEnd"/>
      <w:r w:rsidR="00C3720C" w:rsidRPr="00F54212">
        <w:t>, на 202</w:t>
      </w:r>
      <w:r w:rsidR="009E1F5B" w:rsidRPr="00F54212">
        <w:t>3</w:t>
      </w:r>
      <w:r w:rsidR="00C3720C" w:rsidRPr="00F54212">
        <w:t xml:space="preserve"> год в сумме </w:t>
      </w:r>
      <w:r w:rsidR="000F38FE">
        <w:t>31520037,5</w:t>
      </w:r>
      <w:r w:rsidR="00C3720C" w:rsidRPr="00F54212">
        <w:t xml:space="preserve"> </w:t>
      </w:r>
      <w:proofErr w:type="spellStart"/>
      <w:r w:rsidR="00B75A93" w:rsidRPr="00F54212">
        <w:t>тыс.ру</w:t>
      </w:r>
      <w:r w:rsidR="00C3720C" w:rsidRPr="00F54212">
        <w:t>блей</w:t>
      </w:r>
      <w:proofErr w:type="spellEnd"/>
      <w:r w:rsidR="00C3720C" w:rsidRPr="00F54212">
        <w:t>.</w:t>
      </w:r>
    </w:p>
    <w:p w:rsidR="00C3720C" w:rsidRPr="00F54212" w:rsidRDefault="00C3720C" w:rsidP="002E7836">
      <w:pPr>
        <w:tabs>
          <w:tab w:val="left" w:pos="1134"/>
        </w:tabs>
        <w:autoSpaceDE w:val="0"/>
        <w:autoSpaceDN w:val="0"/>
        <w:adjustRightInd w:val="0"/>
        <w:ind w:firstLine="709"/>
        <w:jc w:val="both"/>
      </w:pPr>
      <w:r w:rsidRPr="00F54212">
        <w:t>Установить размеры субвенций на 20</w:t>
      </w:r>
      <w:r w:rsidR="00BD0E4A" w:rsidRPr="00F54212">
        <w:t>2</w:t>
      </w:r>
      <w:r w:rsidR="009E1F5B" w:rsidRPr="00F54212">
        <w:t>1</w:t>
      </w:r>
      <w:r w:rsidR="00711E33" w:rsidRPr="00F54212">
        <w:t xml:space="preserve"> год</w:t>
      </w:r>
      <w:r w:rsidR="00BD0E4A" w:rsidRPr="00F54212">
        <w:t xml:space="preserve"> и </w:t>
      </w:r>
      <w:r w:rsidR="00BD0E4A" w:rsidRPr="00F54212">
        <w:rPr>
          <w:szCs w:val="28"/>
        </w:rPr>
        <w:t>на плановый период 202</w:t>
      </w:r>
      <w:r w:rsidR="009E1F5B" w:rsidRPr="00F54212">
        <w:rPr>
          <w:szCs w:val="28"/>
        </w:rPr>
        <w:t>2</w:t>
      </w:r>
      <w:r w:rsidR="00BD0E4A" w:rsidRPr="00F54212">
        <w:rPr>
          <w:szCs w:val="28"/>
        </w:rPr>
        <w:t xml:space="preserve"> </w:t>
      </w:r>
      <w:r w:rsidR="007634EC" w:rsidRPr="00F54212">
        <w:rPr>
          <w:szCs w:val="28"/>
        </w:rPr>
        <w:br/>
      </w:r>
      <w:r w:rsidR="00BD0E4A" w:rsidRPr="00F54212">
        <w:rPr>
          <w:szCs w:val="28"/>
        </w:rPr>
        <w:t>и 202</w:t>
      </w:r>
      <w:r w:rsidR="009E1F5B" w:rsidRPr="00F54212">
        <w:rPr>
          <w:szCs w:val="28"/>
        </w:rPr>
        <w:t>3</w:t>
      </w:r>
      <w:r w:rsidR="00BD0E4A" w:rsidRPr="00F54212">
        <w:rPr>
          <w:szCs w:val="28"/>
        </w:rPr>
        <w:t xml:space="preserve"> годов</w:t>
      </w:r>
      <w:r w:rsidRPr="00F54212">
        <w:t xml:space="preserve"> согласно приложению 1</w:t>
      </w:r>
      <w:r w:rsidR="005A1D5E" w:rsidRPr="00F54212">
        <w:t>2</w:t>
      </w:r>
      <w:r w:rsidRPr="00F54212">
        <w:t xml:space="preserve"> к настоящему Закону.</w:t>
      </w:r>
    </w:p>
    <w:p w:rsidR="00C3720C" w:rsidRPr="00F54212" w:rsidRDefault="00564D15" w:rsidP="002E7836">
      <w:pPr>
        <w:ind w:firstLine="709"/>
        <w:jc w:val="both"/>
      </w:pPr>
      <w:r w:rsidRPr="00F54212">
        <w:t>7</w:t>
      </w:r>
      <w:r w:rsidR="00C3720C" w:rsidRPr="00F54212">
        <w:t>.</w:t>
      </w:r>
      <w:r w:rsidR="00EB50BD" w:rsidRPr="00F54212">
        <w:t> </w:t>
      </w:r>
      <w:r w:rsidR="00C3720C" w:rsidRPr="00F54212">
        <w:t>Утвердить объем субсидий, предоставляемых бюджетам муниципальных образований в целях софинансирования расходных обязательств по вопросам местного значения, на 20</w:t>
      </w:r>
      <w:r w:rsidR="00711E33" w:rsidRPr="00F54212">
        <w:t>2</w:t>
      </w:r>
      <w:r w:rsidR="003322BB" w:rsidRPr="00F54212">
        <w:t>1</w:t>
      </w:r>
      <w:r w:rsidR="00C3720C" w:rsidRPr="00F54212">
        <w:t xml:space="preserve"> год в сумме </w:t>
      </w:r>
      <w:r w:rsidR="00EB50BD" w:rsidRPr="00F54212">
        <w:br/>
      </w:r>
      <w:r w:rsidR="001D4199" w:rsidRPr="00F54212">
        <w:t>17770052,</w:t>
      </w:r>
      <w:r w:rsidR="008F074C">
        <w:t>7</w:t>
      </w:r>
      <w:r w:rsidR="00C3720C" w:rsidRPr="00F54212">
        <w:t xml:space="preserve"> </w:t>
      </w:r>
      <w:proofErr w:type="spellStart"/>
      <w:r w:rsidR="00B75A93" w:rsidRPr="00F54212">
        <w:t>тыс</w:t>
      </w:r>
      <w:proofErr w:type="gramStart"/>
      <w:r w:rsidR="00B75A93" w:rsidRPr="00F54212">
        <w:t>.р</w:t>
      </w:r>
      <w:proofErr w:type="gramEnd"/>
      <w:r w:rsidR="00B75A93" w:rsidRPr="00F54212">
        <w:t>у</w:t>
      </w:r>
      <w:r w:rsidR="00711E33" w:rsidRPr="00F54212">
        <w:t>блей</w:t>
      </w:r>
      <w:proofErr w:type="spellEnd"/>
      <w:r w:rsidR="00711E33" w:rsidRPr="00F54212">
        <w:t>, на 202</w:t>
      </w:r>
      <w:r w:rsidR="003322BB" w:rsidRPr="00F54212">
        <w:t>2</w:t>
      </w:r>
      <w:r w:rsidR="00C3720C" w:rsidRPr="00F54212">
        <w:t xml:space="preserve"> год в сумме </w:t>
      </w:r>
      <w:r w:rsidR="001D4199" w:rsidRPr="00F54212">
        <w:t>17561412,0</w:t>
      </w:r>
      <w:r w:rsidR="00C3720C" w:rsidRPr="00F54212">
        <w:rPr>
          <w:sz w:val="22"/>
          <w:szCs w:val="22"/>
        </w:rPr>
        <w:t xml:space="preserve"> </w:t>
      </w:r>
      <w:proofErr w:type="spellStart"/>
      <w:r w:rsidR="00B75A93" w:rsidRPr="00F54212">
        <w:t>тыс.ру</w:t>
      </w:r>
      <w:r w:rsidR="00C3720C" w:rsidRPr="00F54212">
        <w:t>блей</w:t>
      </w:r>
      <w:proofErr w:type="spellEnd"/>
      <w:r w:rsidR="00C3720C" w:rsidRPr="00F54212">
        <w:t>, на 202</w:t>
      </w:r>
      <w:r w:rsidR="003322BB" w:rsidRPr="00F54212">
        <w:t>3</w:t>
      </w:r>
      <w:r w:rsidR="00C3720C" w:rsidRPr="00F54212">
        <w:t xml:space="preserve"> год в сумме </w:t>
      </w:r>
      <w:r w:rsidR="001D4199" w:rsidRPr="00F54212">
        <w:t>13356201,6</w:t>
      </w:r>
      <w:r w:rsidR="00C3720C" w:rsidRPr="00F54212">
        <w:t xml:space="preserve"> </w:t>
      </w:r>
      <w:proofErr w:type="spellStart"/>
      <w:r w:rsidR="00B75A93" w:rsidRPr="00F54212">
        <w:t>тыс.ру</w:t>
      </w:r>
      <w:r w:rsidR="00C3720C" w:rsidRPr="00F54212">
        <w:t>блей</w:t>
      </w:r>
      <w:proofErr w:type="spellEnd"/>
      <w:r w:rsidR="00C3720C" w:rsidRPr="00F54212">
        <w:t>.</w:t>
      </w:r>
    </w:p>
    <w:p w:rsidR="00B23C31" w:rsidRPr="00F54212" w:rsidRDefault="00B23C31" w:rsidP="002E7836">
      <w:pPr>
        <w:tabs>
          <w:tab w:val="left" w:pos="1134"/>
        </w:tabs>
        <w:autoSpaceDE w:val="0"/>
        <w:autoSpaceDN w:val="0"/>
        <w:adjustRightInd w:val="0"/>
        <w:ind w:firstLine="709"/>
        <w:jc w:val="both"/>
      </w:pPr>
      <w:r w:rsidRPr="00F54212">
        <w:t>Утвердить перечень субсидий, предоставляемых бюджетам муниципальных образований в целях софинансирования расходных обязательств</w:t>
      </w:r>
      <w:r w:rsidR="002C2098" w:rsidRPr="00F54212">
        <w:t xml:space="preserve"> по </w:t>
      </w:r>
      <w:r w:rsidRPr="00F54212">
        <w:t>вопрос</w:t>
      </w:r>
      <w:r w:rsidR="002C2098" w:rsidRPr="00F54212">
        <w:t>ам</w:t>
      </w:r>
      <w:r w:rsidRPr="00F54212">
        <w:t xml:space="preserve"> местного значения, на 202</w:t>
      </w:r>
      <w:r w:rsidR="004236FF" w:rsidRPr="00F54212">
        <w:t>1</w:t>
      </w:r>
      <w:r w:rsidRPr="00F54212">
        <w:t xml:space="preserve"> год</w:t>
      </w:r>
      <w:r w:rsidR="002C2098" w:rsidRPr="00F54212">
        <w:t xml:space="preserve"> и на плановый период 202</w:t>
      </w:r>
      <w:r w:rsidR="004236FF" w:rsidRPr="00F54212">
        <w:t>2</w:t>
      </w:r>
      <w:r w:rsidR="002C2098" w:rsidRPr="00F54212">
        <w:t xml:space="preserve"> и 202</w:t>
      </w:r>
      <w:r w:rsidR="004236FF" w:rsidRPr="00F54212">
        <w:t>3</w:t>
      </w:r>
      <w:r w:rsidR="002C2098" w:rsidRPr="00F54212">
        <w:t xml:space="preserve"> годов согласно приложению 1</w:t>
      </w:r>
      <w:r w:rsidR="005A1D5E" w:rsidRPr="00F54212">
        <w:t>3</w:t>
      </w:r>
      <w:r w:rsidR="002C2098" w:rsidRPr="00F54212">
        <w:t xml:space="preserve"> к настоящему Закону.</w:t>
      </w:r>
    </w:p>
    <w:p w:rsidR="00C3720C" w:rsidRPr="00F54212" w:rsidRDefault="00C3720C" w:rsidP="002E7836">
      <w:pPr>
        <w:tabs>
          <w:tab w:val="left" w:pos="1134"/>
        </w:tabs>
        <w:autoSpaceDE w:val="0"/>
        <w:autoSpaceDN w:val="0"/>
        <w:adjustRightInd w:val="0"/>
        <w:ind w:firstLine="709"/>
        <w:jc w:val="both"/>
      </w:pPr>
      <w:r w:rsidRPr="00F54212">
        <w:t xml:space="preserve">Установить объем субсидий на реализацию муниципальных программ, приоритетных муниципальных проектов в рамках приоритетных региональных </w:t>
      </w:r>
      <w:r w:rsidRPr="00F54212">
        <w:lastRenderedPageBreak/>
        <w:t>проектов, инвестиционных проектов муниципальных образований, предусмотренных муниципальным образованиям, на 20</w:t>
      </w:r>
      <w:r w:rsidR="00711E33" w:rsidRPr="00F54212">
        <w:t>2</w:t>
      </w:r>
      <w:r w:rsidR="00BE5D3B" w:rsidRPr="00F54212">
        <w:t>1</w:t>
      </w:r>
      <w:r w:rsidRPr="00F54212">
        <w:t xml:space="preserve"> год в сумме </w:t>
      </w:r>
      <w:r w:rsidR="004E0B31" w:rsidRPr="00F54212">
        <w:t>13</w:t>
      </w:r>
      <w:r w:rsidR="00BE5D3B" w:rsidRPr="00F54212">
        <w:t>67454,8</w:t>
      </w:r>
      <w:r w:rsidRPr="00F54212">
        <w:t xml:space="preserve"> </w:t>
      </w:r>
      <w:proofErr w:type="spellStart"/>
      <w:r w:rsidR="00B75A93" w:rsidRPr="00F54212">
        <w:t>тыс</w:t>
      </w:r>
      <w:proofErr w:type="gramStart"/>
      <w:r w:rsidR="00B75A93" w:rsidRPr="00F54212">
        <w:t>.р</w:t>
      </w:r>
      <w:proofErr w:type="gramEnd"/>
      <w:r w:rsidR="00B75A93" w:rsidRPr="00F54212">
        <w:t>у</w:t>
      </w:r>
      <w:r w:rsidR="00711E33" w:rsidRPr="00F54212">
        <w:t>блей</w:t>
      </w:r>
      <w:proofErr w:type="spellEnd"/>
      <w:r w:rsidR="00711E33" w:rsidRPr="00F54212">
        <w:t>, на 202</w:t>
      </w:r>
      <w:r w:rsidR="00BE5D3B" w:rsidRPr="00F54212">
        <w:t>2</w:t>
      </w:r>
      <w:r w:rsidRPr="00F54212">
        <w:t xml:space="preserve"> год в сумме </w:t>
      </w:r>
      <w:r w:rsidR="004E0B31" w:rsidRPr="00F54212">
        <w:t>14</w:t>
      </w:r>
      <w:r w:rsidR="00BE5D3B" w:rsidRPr="00F54212">
        <w:t>4</w:t>
      </w:r>
      <w:r w:rsidR="004E0B31" w:rsidRPr="00F54212">
        <w:t>0</w:t>
      </w:r>
      <w:r w:rsidR="00BE5D3B" w:rsidRPr="00F54212">
        <w:t>721</w:t>
      </w:r>
      <w:r w:rsidR="004E0B31" w:rsidRPr="00F54212">
        <w:t>,9</w:t>
      </w:r>
      <w:r w:rsidRPr="00F54212">
        <w:t xml:space="preserve"> </w:t>
      </w:r>
      <w:proofErr w:type="spellStart"/>
      <w:r w:rsidR="00B75A93" w:rsidRPr="00F54212">
        <w:t>тыс.ру</w:t>
      </w:r>
      <w:r w:rsidR="00711E33" w:rsidRPr="00F54212">
        <w:t>блей</w:t>
      </w:r>
      <w:proofErr w:type="spellEnd"/>
      <w:r w:rsidR="00711E33" w:rsidRPr="00F54212">
        <w:t>, на 202</w:t>
      </w:r>
      <w:r w:rsidR="00BE5D3B" w:rsidRPr="00F54212">
        <w:t>3</w:t>
      </w:r>
      <w:r w:rsidRPr="00F54212">
        <w:t xml:space="preserve"> год </w:t>
      </w:r>
      <w:r w:rsidR="003C537C" w:rsidRPr="00F54212">
        <w:br/>
      </w:r>
      <w:r w:rsidRPr="00F54212">
        <w:t xml:space="preserve">в сумме </w:t>
      </w:r>
      <w:r w:rsidR="004E0B31" w:rsidRPr="00F54212">
        <w:t>1406521,9</w:t>
      </w:r>
      <w:r w:rsidRPr="00F54212">
        <w:t xml:space="preserve"> </w:t>
      </w:r>
      <w:proofErr w:type="spellStart"/>
      <w:r w:rsidR="00B75A93" w:rsidRPr="00F54212">
        <w:t>тыс.ру</w:t>
      </w:r>
      <w:r w:rsidRPr="00F54212">
        <w:t>блей</w:t>
      </w:r>
      <w:proofErr w:type="spellEnd"/>
      <w:r w:rsidRPr="00F54212">
        <w:t xml:space="preserve">. </w:t>
      </w:r>
    </w:p>
    <w:p w:rsidR="00C3720C" w:rsidRPr="00F54212" w:rsidRDefault="00C3720C" w:rsidP="002E7836">
      <w:pPr>
        <w:tabs>
          <w:tab w:val="left" w:pos="1134"/>
        </w:tabs>
        <w:autoSpaceDE w:val="0"/>
        <w:autoSpaceDN w:val="0"/>
        <w:adjustRightInd w:val="0"/>
        <w:ind w:firstLine="709"/>
        <w:jc w:val="both"/>
      </w:pPr>
      <w:r w:rsidRPr="00F54212">
        <w:t>Установить, что на основании предложений органов местного самоуправления возможно уменьшение субсидий, предусмотренных местному бюджету соответствующего муниципального образования на реализацию муниципальных программ, приоритетных муниципальных проектов в рамках приоритетных региональных проектов, инвестиционных проектов муниципальных образований</w:t>
      </w:r>
      <w:r w:rsidR="00EB50BD" w:rsidRPr="00F54212">
        <w:t>,</w:t>
      </w:r>
      <w:r w:rsidRPr="00F54212">
        <w:t xml:space="preserve"> для направления на финансирование расходных обязательств Пермского края в отношении данного муниципального образования.</w:t>
      </w:r>
    </w:p>
    <w:p w:rsidR="00C3720C" w:rsidRPr="00F54212" w:rsidRDefault="00C3720C" w:rsidP="002E7836">
      <w:pPr>
        <w:tabs>
          <w:tab w:val="left" w:pos="993"/>
        </w:tabs>
        <w:autoSpaceDE w:val="0"/>
        <w:autoSpaceDN w:val="0"/>
        <w:adjustRightInd w:val="0"/>
        <w:ind w:firstLine="709"/>
        <w:jc w:val="both"/>
      </w:pPr>
      <w:r w:rsidRPr="00F54212">
        <w:t>Установить размеры субсидий на 20</w:t>
      </w:r>
      <w:r w:rsidR="00711E33" w:rsidRPr="00F54212">
        <w:t>2</w:t>
      </w:r>
      <w:r w:rsidR="000A4977" w:rsidRPr="00F54212">
        <w:t>1</w:t>
      </w:r>
      <w:r w:rsidRPr="00F54212">
        <w:t xml:space="preserve"> год </w:t>
      </w:r>
      <w:r w:rsidR="00711E33" w:rsidRPr="00F54212">
        <w:t xml:space="preserve">и </w:t>
      </w:r>
      <w:r w:rsidR="00711E33" w:rsidRPr="00F54212">
        <w:rPr>
          <w:szCs w:val="28"/>
        </w:rPr>
        <w:t>на плановый период 202</w:t>
      </w:r>
      <w:r w:rsidR="000A4977" w:rsidRPr="00F54212">
        <w:rPr>
          <w:szCs w:val="28"/>
        </w:rPr>
        <w:t>2</w:t>
      </w:r>
      <w:r w:rsidR="00711E33" w:rsidRPr="00F54212">
        <w:rPr>
          <w:szCs w:val="28"/>
        </w:rPr>
        <w:t xml:space="preserve"> </w:t>
      </w:r>
      <w:r w:rsidR="007634EC" w:rsidRPr="00F54212">
        <w:rPr>
          <w:szCs w:val="28"/>
        </w:rPr>
        <w:br/>
      </w:r>
      <w:r w:rsidR="00711E33" w:rsidRPr="00F54212">
        <w:rPr>
          <w:szCs w:val="28"/>
        </w:rPr>
        <w:t>и 202</w:t>
      </w:r>
      <w:r w:rsidR="000A4977" w:rsidRPr="00F54212">
        <w:rPr>
          <w:szCs w:val="28"/>
        </w:rPr>
        <w:t>3</w:t>
      </w:r>
      <w:r w:rsidR="00711E33" w:rsidRPr="00F54212">
        <w:rPr>
          <w:szCs w:val="28"/>
        </w:rPr>
        <w:t xml:space="preserve"> годов</w:t>
      </w:r>
      <w:r w:rsidR="00711E33" w:rsidRPr="00F54212">
        <w:t xml:space="preserve"> </w:t>
      </w:r>
      <w:r w:rsidRPr="00F54212">
        <w:t>согласно приложению 1</w:t>
      </w:r>
      <w:r w:rsidR="008A7CFF" w:rsidRPr="00F54212">
        <w:t>4</w:t>
      </w:r>
      <w:r w:rsidRPr="00F54212">
        <w:t xml:space="preserve"> к настоящему Закону.</w:t>
      </w:r>
    </w:p>
    <w:p w:rsidR="00C3720C" w:rsidRPr="00F54212" w:rsidRDefault="00C3720C" w:rsidP="002E7836">
      <w:pPr>
        <w:tabs>
          <w:tab w:val="left" w:pos="993"/>
        </w:tabs>
        <w:autoSpaceDE w:val="0"/>
        <w:autoSpaceDN w:val="0"/>
        <w:adjustRightInd w:val="0"/>
        <w:ind w:firstLine="709"/>
        <w:jc w:val="both"/>
      </w:pPr>
      <w:r w:rsidRPr="00F54212">
        <w:t xml:space="preserve">Распределение субсидий бюджетам муниципальных образований </w:t>
      </w:r>
      <w:r w:rsidRPr="00F54212">
        <w:br/>
        <w:t>(за исключением субсидий, распределение которых утверждено приложени</w:t>
      </w:r>
      <w:r w:rsidR="000051CB" w:rsidRPr="00F54212">
        <w:t>ем</w:t>
      </w:r>
      <w:r w:rsidRPr="00F54212">
        <w:t xml:space="preserve"> 1</w:t>
      </w:r>
      <w:r w:rsidR="008A7CFF" w:rsidRPr="00F54212">
        <w:t>4</w:t>
      </w:r>
      <w:r w:rsidR="000051CB" w:rsidRPr="00F54212">
        <w:t xml:space="preserve"> </w:t>
      </w:r>
      <w:r w:rsidRPr="00F54212">
        <w:t>к настоящему Закону) утверждаетс</w:t>
      </w:r>
      <w:r w:rsidR="00DB4B41" w:rsidRPr="00F54212">
        <w:t>я Правительством Пермского края</w:t>
      </w:r>
      <w:r w:rsidRPr="00F54212">
        <w:t>.</w:t>
      </w:r>
    </w:p>
    <w:p w:rsidR="00C3720C" w:rsidRPr="00F54212" w:rsidRDefault="00564D15" w:rsidP="002E7836">
      <w:pPr>
        <w:tabs>
          <w:tab w:val="left" w:pos="993"/>
        </w:tabs>
        <w:autoSpaceDE w:val="0"/>
        <w:autoSpaceDN w:val="0"/>
        <w:adjustRightInd w:val="0"/>
        <w:ind w:firstLine="709"/>
        <w:jc w:val="both"/>
      </w:pPr>
      <w:r w:rsidRPr="00F54212">
        <w:t>8</w:t>
      </w:r>
      <w:r w:rsidR="00C3720C" w:rsidRPr="00F54212">
        <w:t>.</w:t>
      </w:r>
      <w:r w:rsidR="00830D8E" w:rsidRPr="00F54212">
        <w:t> </w:t>
      </w:r>
      <w:r w:rsidR="00C3720C" w:rsidRPr="00F54212">
        <w:t>Утвердить объем иных межбюджетных трансфертов</w:t>
      </w:r>
      <w:r w:rsidR="005F49E2" w:rsidRPr="00F54212">
        <w:t>,</w:t>
      </w:r>
      <w:r w:rsidR="005F49E2" w:rsidRPr="00F54212">
        <w:rPr>
          <w:b/>
        </w:rPr>
        <w:t xml:space="preserve"> </w:t>
      </w:r>
      <w:r w:rsidR="005F49E2" w:rsidRPr="00F54212">
        <w:t>предоставляемых бюджетам муниципальных образований</w:t>
      </w:r>
      <w:r w:rsidR="00C3720C" w:rsidRPr="00F54212">
        <w:t xml:space="preserve"> из бюджета Пермского края на 20</w:t>
      </w:r>
      <w:r w:rsidR="000051CB" w:rsidRPr="00F54212">
        <w:t>2</w:t>
      </w:r>
      <w:r w:rsidR="008213B7" w:rsidRPr="00F54212">
        <w:t>1</w:t>
      </w:r>
      <w:r w:rsidR="00C3720C" w:rsidRPr="00F54212">
        <w:t xml:space="preserve"> год в сумме </w:t>
      </w:r>
      <w:r w:rsidR="00961722" w:rsidRPr="00F54212">
        <w:t>9</w:t>
      </w:r>
      <w:r w:rsidR="008F074C">
        <w:t>375273,3</w:t>
      </w:r>
      <w:r w:rsidR="008D052C" w:rsidRPr="00F54212">
        <w:t xml:space="preserve"> </w:t>
      </w:r>
      <w:proofErr w:type="spellStart"/>
      <w:r w:rsidR="00B75A93" w:rsidRPr="00F54212">
        <w:t>тыс</w:t>
      </w:r>
      <w:proofErr w:type="gramStart"/>
      <w:r w:rsidR="00B75A93" w:rsidRPr="00F54212">
        <w:t>.р</w:t>
      </w:r>
      <w:proofErr w:type="gramEnd"/>
      <w:r w:rsidR="00B75A93" w:rsidRPr="00F54212">
        <w:t>у</w:t>
      </w:r>
      <w:r w:rsidR="00C3720C" w:rsidRPr="00F54212">
        <w:t>блей</w:t>
      </w:r>
      <w:proofErr w:type="spellEnd"/>
      <w:r w:rsidR="00C3720C" w:rsidRPr="00F54212">
        <w:t>, на 202</w:t>
      </w:r>
      <w:r w:rsidR="008213B7" w:rsidRPr="00F54212">
        <w:t>2</w:t>
      </w:r>
      <w:r w:rsidR="00C3720C" w:rsidRPr="00F54212">
        <w:t xml:space="preserve"> год в сумме </w:t>
      </w:r>
      <w:r w:rsidR="008F074C">
        <w:t>11853380,5</w:t>
      </w:r>
      <w:r w:rsidR="008D052C" w:rsidRPr="00F54212">
        <w:t xml:space="preserve"> </w:t>
      </w:r>
      <w:proofErr w:type="spellStart"/>
      <w:r w:rsidR="00B75A93" w:rsidRPr="00F54212">
        <w:t>тыс.ру</w:t>
      </w:r>
      <w:r w:rsidR="00C3720C" w:rsidRPr="00F54212">
        <w:t>блей</w:t>
      </w:r>
      <w:proofErr w:type="spellEnd"/>
      <w:r w:rsidR="00C3720C" w:rsidRPr="00F54212">
        <w:t>, на 202</w:t>
      </w:r>
      <w:r w:rsidR="008213B7" w:rsidRPr="00F54212">
        <w:t>3</w:t>
      </w:r>
      <w:r w:rsidR="00C3720C" w:rsidRPr="00F54212">
        <w:t xml:space="preserve"> год в сумме </w:t>
      </w:r>
      <w:r w:rsidR="00961722" w:rsidRPr="00F54212">
        <w:t>11</w:t>
      </w:r>
      <w:r w:rsidR="008F074C">
        <w:t>307015,6</w:t>
      </w:r>
      <w:r w:rsidR="00C3720C" w:rsidRPr="00F54212">
        <w:t xml:space="preserve"> </w:t>
      </w:r>
      <w:proofErr w:type="spellStart"/>
      <w:r w:rsidR="00B75A93" w:rsidRPr="00F54212">
        <w:t>тыс.ру</w:t>
      </w:r>
      <w:r w:rsidR="00C3720C" w:rsidRPr="00F54212">
        <w:t>блей</w:t>
      </w:r>
      <w:proofErr w:type="spellEnd"/>
      <w:r w:rsidR="00C3720C" w:rsidRPr="00F54212">
        <w:t>.</w:t>
      </w:r>
    </w:p>
    <w:p w:rsidR="00C3720C" w:rsidRPr="00F54212" w:rsidRDefault="00C3720C" w:rsidP="002E7836">
      <w:pPr>
        <w:tabs>
          <w:tab w:val="left" w:pos="1134"/>
        </w:tabs>
        <w:autoSpaceDE w:val="0"/>
        <w:autoSpaceDN w:val="0"/>
        <w:adjustRightInd w:val="0"/>
        <w:ind w:firstLine="709"/>
        <w:jc w:val="both"/>
      </w:pPr>
      <w:r w:rsidRPr="00F54212">
        <w:t>Установить размеры иных межбюджетных трансфертов на 2</w:t>
      </w:r>
      <w:r w:rsidR="008A36B9" w:rsidRPr="00F54212">
        <w:t>02</w:t>
      </w:r>
      <w:r w:rsidR="000E0200" w:rsidRPr="00F54212">
        <w:t>1</w:t>
      </w:r>
      <w:r w:rsidRPr="00F54212">
        <w:t xml:space="preserve"> год </w:t>
      </w:r>
      <w:r w:rsidR="007634EC" w:rsidRPr="00F54212">
        <w:br/>
      </w:r>
      <w:r w:rsidR="008A36B9" w:rsidRPr="00F54212">
        <w:t xml:space="preserve">и </w:t>
      </w:r>
      <w:r w:rsidR="008A36B9" w:rsidRPr="00F54212">
        <w:rPr>
          <w:szCs w:val="28"/>
        </w:rPr>
        <w:t>на плановый период 202</w:t>
      </w:r>
      <w:r w:rsidR="000E0200" w:rsidRPr="00F54212">
        <w:rPr>
          <w:szCs w:val="28"/>
        </w:rPr>
        <w:t>2</w:t>
      </w:r>
      <w:r w:rsidR="008A36B9" w:rsidRPr="00F54212">
        <w:rPr>
          <w:szCs w:val="28"/>
        </w:rPr>
        <w:t xml:space="preserve"> и 202</w:t>
      </w:r>
      <w:r w:rsidR="000E0200" w:rsidRPr="00F54212">
        <w:rPr>
          <w:szCs w:val="28"/>
        </w:rPr>
        <w:t>3</w:t>
      </w:r>
      <w:r w:rsidR="008A36B9" w:rsidRPr="00F54212">
        <w:rPr>
          <w:szCs w:val="28"/>
        </w:rPr>
        <w:t xml:space="preserve"> годов</w:t>
      </w:r>
      <w:r w:rsidR="008A36B9" w:rsidRPr="00F54212">
        <w:t xml:space="preserve"> </w:t>
      </w:r>
      <w:r w:rsidRPr="00F54212">
        <w:t xml:space="preserve">согласно приложению </w:t>
      </w:r>
      <w:r w:rsidR="00564EF6" w:rsidRPr="00F54212">
        <w:t>1</w:t>
      </w:r>
      <w:r w:rsidR="008A7CFF" w:rsidRPr="00F54212">
        <w:t>5</w:t>
      </w:r>
      <w:r w:rsidRPr="00F54212">
        <w:t xml:space="preserve"> </w:t>
      </w:r>
      <w:r w:rsidR="007634EC" w:rsidRPr="00F54212">
        <w:br/>
      </w:r>
      <w:r w:rsidRPr="00F54212">
        <w:t>к настоящему Закону.</w:t>
      </w:r>
    </w:p>
    <w:p w:rsidR="00C3720C" w:rsidRPr="00F54212" w:rsidRDefault="00C3720C" w:rsidP="002E7836">
      <w:pPr>
        <w:tabs>
          <w:tab w:val="left" w:pos="1134"/>
        </w:tabs>
        <w:autoSpaceDE w:val="0"/>
        <w:autoSpaceDN w:val="0"/>
        <w:adjustRightInd w:val="0"/>
        <w:ind w:firstLine="709"/>
        <w:jc w:val="both"/>
      </w:pPr>
      <w:r w:rsidRPr="00F54212">
        <w:t>Установить, что распределение иных межбюджетных трансфертов бюджетам муниципальных образований (за исключением иных межбюджетных трансфертов, распределение которых утверждено приложени</w:t>
      </w:r>
      <w:r w:rsidR="008A36B9" w:rsidRPr="00F54212">
        <w:t>ем 1</w:t>
      </w:r>
      <w:r w:rsidR="008A7CFF" w:rsidRPr="00F54212">
        <w:t>5</w:t>
      </w:r>
      <w:r w:rsidR="008A36B9" w:rsidRPr="00F54212">
        <w:t xml:space="preserve"> </w:t>
      </w:r>
      <w:r w:rsidR="008A36B9" w:rsidRPr="00F54212">
        <w:br/>
      </w:r>
      <w:r w:rsidRPr="00F54212">
        <w:t xml:space="preserve">к настоящему Закону) утверждается Правительством Российской Федерации, </w:t>
      </w:r>
      <w:r w:rsidR="00890DFF" w:rsidRPr="00F54212">
        <w:t>(</w:t>
      </w:r>
      <w:r w:rsidRPr="00F54212">
        <w:t>или осуществляется в установленном им порядке</w:t>
      </w:r>
      <w:r w:rsidR="00890DFF" w:rsidRPr="00F54212">
        <w:t>), Правительством Пермского края.</w:t>
      </w:r>
    </w:p>
    <w:p w:rsidR="001D5E0F" w:rsidRPr="00F54212" w:rsidRDefault="00564D15" w:rsidP="001D5E0F">
      <w:pPr>
        <w:tabs>
          <w:tab w:val="left" w:pos="1134"/>
        </w:tabs>
        <w:autoSpaceDE w:val="0"/>
        <w:autoSpaceDN w:val="0"/>
        <w:adjustRightInd w:val="0"/>
        <w:ind w:firstLine="709"/>
        <w:jc w:val="both"/>
      </w:pPr>
      <w:r w:rsidRPr="00F54212">
        <w:t>9</w:t>
      </w:r>
      <w:r w:rsidR="001D5E0F" w:rsidRPr="00F54212">
        <w:t>. Утвердить объем субвенций в федеральный бюджет на 202</w:t>
      </w:r>
      <w:r w:rsidR="00020345" w:rsidRPr="00F54212">
        <w:t>1</w:t>
      </w:r>
      <w:r w:rsidR="001D5E0F" w:rsidRPr="00F54212">
        <w:t xml:space="preserve"> год </w:t>
      </w:r>
      <w:r w:rsidR="001D5E0F" w:rsidRPr="00F54212">
        <w:br/>
        <w:t xml:space="preserve">в сумме </w:t>
      </w:r>
      <w:r w:rsidR="00020345" w:rsidRPr="00F54212">
        <w:t>3441,7</w:t>
      </w:r>
      <w:r w:rsidR="001D5E0F" w:rsidRPr="00F54212">
        <w:t xml:space="preserve"> </w:t>
      </w:r>
      <w:proofErr w:type="spellStart"/>
      <w:r w:rsidR="001D5E0F" w:rsidRPr="00F54212">
        <w:t>тыс</w:t>
      </w:r>
      <w:proofErr w:type="gramStart"/>
      <w:r w:rsidR="001D5E0F" w:rsidRPr="00F54212">
        <w:t>.р</w:t>
      </w:r>
      <w:proofErr w:type="gramEnd"/>
      <w:r w:rsidR="001D5E0F" w:rsidRPr="00F54212">
        <w:t>ублей</w:t>
      </w:r>
      <w:proofErr w:type="spellEnd"/>
      <w:r w:rsidR="001D5E0F" w:rsidRPr="00F54212">
        <w:t>, на 202</w:t>
      </w:r>
      <w:r w:rsidR="00020345" w:rsidRPr="00F54212">
        <w:t>2</w:t>
      </w:r>
      <w:r w:rsidR="001D5E0F" w:rsidRPr="00F54212">
        <w:t xml:space="preserve"> год в сумме 4189,4 </w:t>
      </w:r>
      <w:proofErr w:type="spellStart"/>
      <w:r w:rsidR="001D5E0F" w:rsidRPr="00F54212">
        <w:t>тыс.рублей</w:t>
      </w:r>
      <w:proofErr w:type="spellEnd"/>
      <w:r w:rsidR="001D5E0F" w:rsidRPr="00F54212">
        <w:t>, на 202</w:t>
      </w:r>
      <w:r w:rsidR="00020345" w:rsidRPr="00F54212">
        <w:t>3</w:t>
      </w:r>
      <w:r w:rsidR="001D5E0F" w:rsidRPr="00F54212">
        <w:t xml:space="preserve"> год в сумме 4189,4 </w:t>
      </w:r>
      <w:proofErr w:type="spellStart"/>
      <w:r w:rsidR="001D5E0F" w:rsidRPr="00F54212">
        <w:t>тыс.рублей</w:t>
      </w:r>
      <w:proofErr w:type="spellEnd"/>
      <w:r w:rsidR="001D5E0F" w:rsidRPr="00F54212">
        <w:t xml:space="preserve">. </w:t>
      </w:r>
    </w:p>
    <w:p w:rsidR="001D5E0F" w:rsidRPr="00F54212" w:rsidRDefault="00564D15" w:rsidP="001D5E0F">
      <w:pPr>
        <w:tabs>
          <w:tab w:val="left" w:pos="1134"/>
        </w:tabs>
        <w:autoSpaceDE w:val="0"/>
        <w:autoSpaceDN w:val="0"/>
        <w:adjustRightInd w:val="0"/>
        <w:ind w:firstLine="709"/>
        <w:jc w:val="both"/>
      </w:pPr>
      <w:r w:rsidRPr="00F54212">
        <w:t>10</w:t>
      </w:r>
      <w:r w:rsidR="001D5E0F" w:rsidRPr="00F54212">
        <w:t>. Утвердить объем межбюджетных трансфертов, предоставляемых бюджету Пенсионного фонда Российской Федерации, на 202</w:t>
      </w:r>
      <w:r w:rsidR="00A322C4" w:rsidRPr="00F54212">
        <w:t>1</w:t>
      </w:r>
      <w:r w:rsidR="001D5E0F" w:rsidRPr="00F54212">
        <w:t xml:space="preserve"> год в сумме 135000,0 </w:t>
      </w:r>
      <w:proofErr w:type="spellStart"/>
      <w:r w:rsidR="001D5E0F" w:rsidRPr="00F54212">
        <w:t>тыс</w:t>
      </w:r>
      <w:proofErr w:type="gramStart"/>
      <w:r w:rsidR="001D5E0F" w:rsidRPr="00F54212">
        <w:t>.р</w:t>
      </w:r>
      <w:proofErr w:type="gramEnd"/>
      <w:r w:rsidR="001D5E0F" w:rsidRPr="00F54212">
        <w:t>ублей</w:t>
      </w:r>
      <w:proofErr w:type="spellEnd"/>
      <w:r w:rsidR="001D5E0F" w:rsidRPr="00F54212">
        <w:t>, на 202</w:t>
      </w:r>
      <w:r w:rsidR="00A322C4" w:rsidRPr="00F54212">
        <w:t>2</w:t>
      </w:r>
      <w:r w:rsidR="001D5E0F" w:rsidRPr="00F54212">
        <w:t xml:space="preserve"> год в сумме 135000,0 </w:t>
      </w:r>
      <w:proofErr w:type="spellStart"/>
      <w:r w:rsidR="001D5E0F" w:rsidRPr="00F54212">
        <w:t>тыс.рублей</w:t>
      </w:r>
      <w:proofErr w:type="spellEnd"/>
      <w:r w:rsidR="001D5E0F" w:rsidRPr="00F54212">
        <w:t>, на 202</w:t>
      </w:r>
      <w:r w:rsidR="00A322C4" w:rsidRPr="00F54212">
        <w:t>3</w:t>
      </w:r>
      <w:r w:rsidR="001D5E0F" w:rsidRPr="00F54212">
        <w:t xml:space="preserve"> год </w:t>
      </w:r>
      <w:r w:rsidR="001D5E0F" w:rsidRPr="00F54212">
        <w:br/>
        <w:t xml:space="preserve">в сумме 135000,0 </w:t>
      </w:r>
      <w:proofErr w:type="spellStart"/>
      <w:r w:rsidR="001D5E0F" w:rsidRPr="00F54212">
        <w:t>тыс.рублей</w:t>
      </w:r>
      <w:proofErr w:type="spellEnd"/>
      <w:r w:rsidR="001D5E0F" w:rsidRPr="00F54212">
        <w:t>.</w:t>
      </w:r>
    </w:p>
    <w:p w:rsidR="001D5E0F" w:rsidRPr="00F54212" w:rsidRDefault="00564D15" w:rsidP="001D5E0F">
      <w:pPr>
        <w:tabs>
          <w:tab w:val="left" w:pos="1134"/>
        </w:tabs>
        <w:autoSpaceDE w:val="0"/>
        <w:autoSpaceDN w:val="0"/>
        <w:adjustRightInd w:val="0"/>
        <w:ind w:firstLine="709"/>
        <w:jc w:val="both"/>
      </w:pPr>
      <w:r w:rsidRPr="00F54212">
        <w:t>11</w:t>
      </w:r>
      <w:r w:rsidR="001D5E0F" w:rsidRPr="00F54212">
        <w:t xml:space="preserve">. Утвердить объем межбюджетных трансфертов, предоставляемых бюджету Территориального фонда обязательного медицинского страхования Пермского края, </w:t>
      </w:r>
      <w:r w:rsidR="007F1301" w:rsidRPr="00F54212">
        <w:t xml:space="preserve">на 2021 год в сумме 4299842,0 тыс. рублей, на 2022 год </w:t>
      </w:r>
      <w:r w:rsidR="00F810A7" w:rsidRPr="00F54212">
        <w:br/>
      </w:r>
      <w:r w:rsidR="007F1301" w:rsidRPr="00F54212">
        <w:t>в сумме 4299842,0 тыс. рублей, на 2023 год в сумме 4299842,0 тыс. рублей</w:t>
      </w:r>
      <w:r w:rsidR="00F810A7" w:rsidRPr="00F54212">
        <w:t>.</w:t>
      </w:r>
    </w:p>
    <w:p w:rsidR="00800718" w:rsidRPr="00F54212" w:rsidRDefault="00800718" w:rsidP="00800718">
      <w:pPr>
        <w:pStyle w:val="aff2"/>
      </w:pPr>
      <w:r w:rsidRPr="00F54212">
        <w:lastRenderedPageBreak/>
        <w:t>Статья 7.</w:t>
      </w:r>
      <w:r w:rsidRPr="00F54212">
        <w:tab/>
        <w:t>Порядок формирования и предоставления единой субвенции из бюджета Пермского края в 202</w:t>
      </w:r>
      <w:r w:rsidR="00657600" w:rsidRPr="00F54212">
        <w:t>1</w:t>
      </w:r>
      <w:r w:rsidRPr="00F54212">
        <w:t>-202</w:t>
      </w:r>
      <w:r w:rsidR="00657600" w:rsidRPr="00F54212">
        <w:t>3</w:t>
      </w:r>
      <w:r w:rsidRPr="00F54212">
        <w:t xml:space="preserve"> годах</w:t>
      </w:r>
    </w:p>
    <w:p w:rsidR="00800718" w:rsidRPr="00F54212" w:rsidRDefault="00800718" w:rsidP="00800718">
      <w:pPr>
        <w:tabs>
          <w:tab w:val="left" w:pos="1134"/>
        </w:tabs>
        <w:autoSpaceDE w:val="0"/>
        <w:autoSpaceDN w:val="0"/>
        <w:adjustRightInd w:val="0"/>
        <w:ind w:firstLine="709"/>
        <w:jc w:val="both"/>
      </w:pPr>
      <w:r w:rsidRPr="00F54212">
        <w:t xml:space="preserve">Установить, что отдельные субвенции бюджетам городских округов, муниципальных округов и муниципальных районов предусматриваются </w:t>
      </w:r>
      <w:r w:rsidRPr="00F54212">
        <w:br/>
        <w:t>в краевом бюджете в виде единой субвенции</w:t>
      </w:r>
      <w:r w:rsidR="0051751E" w:rsidRPr="00F54212">
        <w:t xml:space="preserve"> на выполнение отдельных государственных полномочий в сфере образования (далее – единая субвенция)</w:t>
      </w:r>
      <w:r w:rsidRPr="00F54212">
        <w:t>.</w:t>
      </w:r>
    </w:p>
    <w:p w:rsidR="00800718" w:rsidRPr="00F54212" w:rsidRDefault="00800718" w:rsidP="00800718">
      <w:pPr>
        <w:tabs>
          <w:tab w:val="left" w:pos="1134"/>
        </w:tabs>
        <w:autoSpaceDE w:val="0"/>
        <w:autoSpaceDN w:val="0"/>
        <w:adjustRightInd w:val="0"/>
        <w:ind w:firstLine="709"/>
        <w:jc w:val="both"/>
      </w:pPr>
      <w:r w:rsidRPr="00F54212">
        <w:t xml:space="preserve">Единая субвенция включает в себя субвенции </w:t>
      </w:r>
      <w:proofErr w:type="gramStart"/>
      <w:r w:rsidRPr="00F54212">
        <w:t>на</w:t>
      </w:r>
      <w:proofErr w:type="gramEnd"/>
      <w:r w:rsidRPr="00F54212">
        <w:t>:</w:t>
      </w:r>
    </w:p>
    <w:p w:rsidR="00800718" w:rsidRPr="00F54212" w:rsidRDefault="00800718" w:rsidP="00800718">
      <w:pPr>
        <w:tabs>
          <w:tab w:val="left" w:pos="1134"/>
        </w:tabs>
        <w:autoSpaceDE w:val="0"/>
        <w:autoSpaceDN w:val="0"/>
        <w:adjustRightInd w:val="0"/>
        <w:ind w:firstLine="709"/>
        <w:jc w:val="both"/>
      </w:pPr>
      <w:r w:rsidRPr="00F54212">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w:t>
      </w:r>
    </w:p>
    <w:p w:rsidR="00800718" w:rsidRPr="00F54212" w:rsidRDefault="00800718" w:rsidP="00800718">
      <w:pPr>
        <w:tabs>
          <w:tab w:val="left" w:pos="1134"/>
        </w:tabs>
        <w:autoSpaceDE w:val="0"/>
        <w:autoSpaceDN w:val="0"/>
        <w:adjustRightInd w:val="0"/>
        <w:ind w:firstLine="709"/>
        <w:jc w:val="both"/>
      </w:pPr>
      <w:r w:rsidRPr="00F54212">
        <w:t>обеспечение государственных гарантий на получение общедоступного, бесплатного дошкольного, начального общего, основного общего, среднего общего образования, а также дополнительного образования в муниципальных общеобразовательных организациях;</w:t>
      </w:r>
    </w:p>
    <w:p w:rsidR="00800718" w:rsidRPr="00F54212" w:rsidRDefault="00800718" w:rsidP="00800718">
      <w:pPr>
        <w:tabs>
          <w:tab w:val="left" w:pos="1134"/>
        </w:tabs>
        <w:autoSpaceDE w:val="0"/>
        <w:autoSpaceDN w:val="0"/>
        <w:adjustRightInd w:val="0"/>
        <w:ind w:firstLine="709"/>
        <w:jc w:val="both"/>
      </w:pPr>
      <w:r w:rsidRPr="00F54212">
        <w:t>предоставление мер социальной поддержки педагогическим работникам;</w:t>
      </w:r>
    </w:p>
    <w:p w:rsidR="00800718" w:rsidRPr="00F54212" w:rsidRDefault="00800718" w:rsidP="00800718">
      <w:pPr>
        <w:tabs>
          <w:tab w:val="left" w:pos="1134"/>
        </w:tabs>
        <w:autoSpaceDE w:val="0"/>
        <w:autoSpaceDN w:val="0"/>
        <w:adjustRightInd w:val="0"/>
        <w:ind w:firstLine="709"/>
        <w:jc w:val="both"/>
      </w:pPr>
      <w:r w:rsidRPr="00F54212">
        <w:t>предоставление ежемесячной денежной выплаты отдельным категориям лиц, которым присуждена ученая степень кандидата наук, доктора наук, работающих в образовательных организациях Пермского края;</w:t>
      </w:r>
    </w:p>
    <w:p w:rsidR="00800718" w:rsidRPr="00F54212" w:rsidRDefault="00800718" w:rsidP="00800718">
      <w:pPr>
        <w:tabs>
          <w:tab w:val="left" w:pos="1134"/>
        </w:tabs>
        <w:autoSpaceDE w:val="0"/>
        <w:autoSpaceDN w:val="0"/>
        <w:adjustRightInd w:val="0"/>
        <w:ind w:firstLine="709"/>
        <w:jc w:val="both"/>
      </w:pPr>
      <w:r w:rsidRPr="00F54212">
        <w:t xml:space="preserve">предоставление мер социальной поддержки </w:t>
      </w:r>
      <w:proofErr w:type="gramStart"/>
      <w:r w:rsidRPr="00F54212">
        <w:t>обучающимся</w:t>
      </w:r>
      <w:proofErr w:type="gramEnd"/>
      <w:r w:rsidRPr="00F54212">
        <w:t xml:space="preserve"> общеобразовательных организаций из малоимущих многодетных семей </w:t>
      </w:r>
      <w:r w:rsidR="0051751E" w:rsidRPr="00F54212">
        <w:br/>
      </w:r>
      <w:r w:rsidRPr="00F54212">
        <w:t>и малоимущих семей;</w:t>
      </w:r>
    </w:p>
    <w:p w:rsidR="00800718" w:rsidRPr="00F54212" w:rsidRDefault="00800718" w:rsidP="00800718">
      <w:pPr>
        <w:tabs>
          <w:tab w:val="left" w:pos="1134"/>
        </w:tabs>
        <w:autoSpaceDE w:val="0"/>
        <w:autoSpaceDN w:val="0"/>
        <w:adjustRightInd w:val="0"/>
        <w:ind w:firstLine="709"/>
        <w:jc w:val="both"/>
      </w:pPr>
      <w:r w:rsidRPr="00F54212">
        <w:t xml:space="preserve">выплату компенсации части родительской платы за присмотр и уход </w:t>
      </w:r>
      <w:r w:rsidR="0051751E" w:rsidRPr="00F54212">
        <w:br/>
      </w:r>
      <w:r w:rsidRPr="00F54212">
        <w:t>за ребенком в образовательных организациях, реализующих образовательную программу дошкольного образования;</w:t>
      </w:r>
    </w:p>
    <w:p w:rsidR="00800718" w:rsidRPr="00F54212" w:rsidRDefault="00800718" w:rsidP="00800718">
      <w:pPr>
        <w:tabs>
          <w:tab w:val="left" w:pos="1134"/>
        </w:tabs>
        <w:autoSpaceDE w:val="0"/>
        <w:autoSpaceDN w:val="0"/>
        <w:adjustRightInd w:val="0"/>
        <w:ind w:firstLine="709"/>
        <w:jc w:val="both"/>
      </w:pPr>
      <w:r w:rsidRPr="00F54212">
        <w:t>получение дошкольного образования в частных дошкольных образовательных организациях,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w:t>
      </w:r>
      <w:r w:rsidR="0051751E" w:rsidRPr="00F54212">
        <w:t xml:space="preserve"> общеобразовательным программам.</w:t>
      </w:r>
    </w:p>
    <w:p w:rsidR="00800718" w:rsidRPr="00F54212" w:rsidRDefault="00800718" w:rsidP="00800718">
      <w:pPr>
        <w:tabs>
          <w:tab w:val="left" w:pos="1134"/>
        </w:tabs>
        <w:autoSpaceDE w:val="0"/>
        <w:autoSpaceDN w:val="0"/>
        <w:adjustRightInd w:val="0"/>
        <w:ind w:firstLine="709"/>
        <w:jc w:val="both"/>
      </w:pPr>
      <w:r w:rsidRPr="00F54212">
        <w:t xml:space="preserve">Объем единой субвенции формируется исходя из объемов субвенций </w:t>
      </w:r>
      <w:r w:rsidRPr="00F54212">
        <w:br/>
        <w:t>в соответствии с методиками, утвержденными законами и нормативными правовыми актами отдельно для каждого вида субвенции.</w:t>
      </w:r>
    </w:p>
    <w:p w:rsidR="00800718" w:rsidRPr="00F54212" w:rsidRDefault="00800718" w:rsidP="00800718">
      <w:pPr>
        <w:tabs>
          <w:tab w:val="left" w:pos="1134"/>
        </w:tabs>
        <w:autoSpaceDE w:val="0"/>
        <w:autoSpaceDN w:val="0"/>
        <w:adjustRightInd w:val="0"/>
        <w:ind w:firstLine="709"/>
        <w:jc w:val="both"/>
      </w:pPr>
      <w:r w:rsidRPr="00F54212">
        <w:t>Установить размеры единой субвенции на 202</w:t>
      </w:r>
      <w:r w:rsidR="00356E89" w:rsidRPr="00F54212">
        <w:t>1</w:t>
      </w:r>
      <w:r w:rsidRPr="00F54212">
        <w:t xml:space="preserve"> год </w:t>
      </w:r>
      <w:r w:rsidR="000F2852" w:rsidRPr="00F54212">
        <w:rPr>
          <w:szCs w:val="28"/>
        </w:rPr>
        <w:t>и на плановый период 202</w:t>
      </w:r>
      <w:r w:rsidR="00356E89" w:rsidRPr="00F54212">
        <w:rPr>
          <w:szCs w:val="28"/>
        </w:rPr>
        <w:t>2</w:t>
      </w:r>
      <w:r w:rsidR="000F2852" w:rsidRPr="00F54212">
        <w:rPr>
          <w:szCs w:val="28"/>
        </w:rPr>
        <w:t xml:space="preserve"> и 202</w:t>
      </w:r>
      <w:r w:rsidR="00356E89" w:rsidRPr="00F54212">
        <w:rPr>
          <w:szCs w:val="28"/>
        </w:rPr>
        <w:t>3</w:t>
      </w:r>
      <w:r w:rsidR="000F2852" w:rsidRPr="00F54212">
        <w:rPr>
          <w:szCs w:val="28"/>
        </w:rPr>
        <w:t xml:space="preserve"> годов</w:t>
      </w:r>
      <w:r w:rsidR="000F2852" w:rsidRPr="00F54212">
        <w:t xml:space="preserve"> </w:t>
      </w:r>
      <w:r w:rsidRPr="00F54212">
        <w:t>согласно таблице</w:t>
      </w:r>
      <w:r w:rsidR="000F2852" w:rsidRPr="00F54212">
        <w:t xml:space="preserve"> 1</w:t>
      </w:r>
      <w:r w:rsidRPr="00F54212">
        <w:t xml:space="preserve"> приложения</w:t>
      </w:r>
      <w:r w:rsidR="000F2852" w:rsidRPr="00F54212">
        <w:t xml:space="preserve"> 1</w:t>
      </w:r>
      <w:r w:rsidR="008A7CFF" w:rsidRPr="00F54212">
        <w:t>2</w:t>
      </w:r>
      <w:r w:rsidR="000F2852" w:rsidRPr="00F54212">
        <w:t xml:space="preserve"> </w:t>
      </w:r>
      <w:r w:rsidRPr="00F54212">
        <w:t>к настоящему Закону.</w:t>
      </w:r>
    </w:p>
    <w:p w:rsidR="00C3720C" w:rsidRPr="00F54212" w:rsidRDefault="00EB50BD" w:rsidP="00B75A93">
      <w:pPr>
        <w:pStyle w:val="aff2"/>
      </w:pPr>
      <w:r w:rsidRPr="00F54212">
        <w:t xml:space="preserve">Статья </w:t>
      </w:r>
      <w:r w:rsidR="00121D71" w:rsidRPr="00F54212">
        <w:t>8</w:t>
      </w:r>
      <w:r w:rsidRPr="00F54212">
        <w:t>.</w:t>
      </w:r>
      <w:r w:rsidRPr="00F54212">
        <w:tab/>
      </w:r>
      <w:r w:rsidR="00C3720C" w:rsidRPr="00F54212">
        <w:t>Особенности установления отдельных расходных обязательств Пермского края в сфере социального обеспечения населения</w:t>
      </w:r>
    </w:p>
    <w:p w:rsidR="00CA0EFF" w:rsidRPr="00F54212" w:rsidRDefault="00121D71" w:rsidP="00CA0EFF">
      <w:pPr>
        <w:autoSpaceDE w:val="0"/>
        <w:autoSpaceDN w:val="0"/>
        <w:adjustRightInd w:val="0"/>
        <w:ind w:firstLine="540"/>
        <w:jc w:val="both"/>
        <w:rPr>
          <w:szCs w:val="28"/>
        </w:rPr>
      </w:pPr>
      <w:r w:rsidRPr="00F54212">
        <w:t>1. </w:t>
      </w:r>
      <w:r w:rsidR="00CA0EFF" w:rsidRPr="00F54212">
        <w:rPr>
          <w:szCs w:val="28"/>
        </w:rPr>
        <w:t xml:space="preserve">Установить размер индексации вознаграждения приемным родителям, предусмотренного </w:t>
      </w:r>
      <w:hyperlink r:id="rId13" w:history="1">
        <w:r w:rsidR="00CA0EFF" w:rsidRPr="00F54212">
          <w:rPr>
            <w:rStyle w:val="ad"/>
            <w:szCs w:val="28"/>
          </w:rPr>
          <w:t>статьей 12</w:t>
        </w:r>
      </w:hyperlink>
      <w:r w:rsidR="00CA0EFF" w:rsidRPr="00F54212">
        <w:rPr>
          <w:szCs w:val="28"/>
        </w:rPr>
        <w:t xml:space="preserve"> Закона Пермского края от 10.12.2008 № 353-ПК «Об устройстве детей-сирот и детей, оставшихся без попечения родителей, </w:t>
      </w:r>
      <w:r w:rsidR="001E6E64" w:rsidRPr="00F54212">
        <w:rPr>
          <w:szCs w:val="28"/>
        </w:rPr>
        <w:br/>
      </w:r>
      <w:r w:rsidR="00CA0EFF" w:rsidRPr="00F54212">
        <w:rPr>
          <w:szCs w:val="28"/>
        </w:rPr>
        <w:t>в Пермском крае», с 01.01.2021 - 1,04.</w:t>
      </w:r>
    </w:p>
    <w:p w:rsidR="003A5422" w:rsidRPr="00F54212" w:rsidRDefault="00121D71" w:rsidP="00340F77">
      <w:pPr>
        <w:tabs>
          <w:tab w:val="left" w:pos="1134"/>
        </w:tabs>
        <w:autoSpaceDE w:val="0"/>
        <w:autoSpaceDN w:val="0"/>
        <w:adjustRightInd w:val="0"/>
        <w:ind w:firstLine="709"/>
        <w:jc w:val="both"/>
        <w:rPr>
          <w:szCs w:val="28"/>
        </w:rPr>
      </w:pPr>
      <w:r w:rsidRPr="00F54212">
        <w:lastRenderedPageBreak/>
        <w:t>2. </w:t>
      </w:r>
      <w:r w:rsidR="003A5422" w:rsidRPr="00F54212">
        <w:rPr>
          <w:szCs w:val="28"/>
        </w:rPr>
        <w:t xml:space="preserve">Установить размер индексации ежемесячных денежных выплат, предусмотренных </w:t>
      </w:r>
      <w:hyperlink r:id="rId14" w:history="1">
        <w:r w:rsidR="003A5422" w:rsidRPr="00F54212">
          <w:rPr>
            <w:rStyle w:val="ad"/>
            <w:szCs w:val="28"/>
          </w:rPr>
          <w:t>статьей 8</w:t>
        </w:r>
      </w:hyperlink>
      <w:r w:rsidR="003A5422" w:rsidRPr="00F54212">
        <w:rPr>
          <w:szCs w:val="28"/>
        </w:rPr>
        <w:t xml:space="preserve"> Закона Пермской области от 29.12.2004 № 1939-419 «О мерах по социальной поддержке детей-сирот и детей, оставшихся </w:t>
      </w:r>
      <w:r w:rsidR="001E6E64" w:rsidRPr="00F54212">
        <w:rPr>
          <w:szCs w:val="28"/>
        </w:rPr>
        <w:br/>
      </w:r>
      <w:r w:rsidR="003A5422" w:rsidRPr="00F54212">
        <w:rPr>
          <w:szCs w:val="28"/>
        </w:rPr>
        <w:t>без попечения родителей», с 01.07.2021 - 1,04</w:t>
      </w:r>
    </w:p>
    <w:p w:rsidR="005F7D81" w:rsidRPr="00F54212" w:rsidRDefault="00121D71" w:rsidP="00317926">
      <w:pPr>
        <w:tabs>
          <w:tab w:val="left" w:pos="1134"/>
        </w:tabs>
        <w:autoSpaceDE w:val="0"/>
        <w:autoSpaceDN w:val="0"/>
        <w:adjustRightInd w:val="0"/>
        <w:ind w:firstLine="709"/>
        <w:jc w:val="both"/>
      </w:pPr>
      <w:r w:rsidRPr="00F54212">
        <w:t>3</w:t>
      </w:r>
      <w:r w:rsidR="00511E56" w:rsidRPr="00F54212">
        <w:t>.</w:t>
      </w:r>
      <w:r w:rsidR="00340F77" w:rsidRPr="00F54212">
        <w:t xml:space="preserve"> </w:t>
      </w:r>
      <w:proofErr w:type="gramStart"/>
      <w:r w:rsidR="00340F77" w:rsidRPr="00F54212">
        <w:t xml:space="preserve">Установить размер индексации, предусмотренной </w:t>
      </w:r>
      <w:hyperlink r:id="rId15" w:history="1">
        <w:r w:rsidR="00340F77" w:rsidRPr="00F54212">
          <w:t>статьей 18.9</w:t>
        </w:r>
      </w:hyperlink>
      <w:r w:rsidR="00340F77" w:rsidRPr="00F54212">
        <w:t xml:space="preserve"> Закона Пермской области от 09.09.1996 </w:t>
      </w:r>
      <w:r w:rsidR="00CB4310" w:rsidRPr="00F54212">
        <w:t>№</w:t>
      </w:r>
      <w:r w:rsidR="00340F77" w:rsidRPr="00F54212">
        <w:t xml:space="preserve"> 533-83 </w:t>
      </w:r>
      <w:r w:rsidR="00CB4310" w:rsidRPr="00F54212">
        <w:t>«</w:t>
      </w:r>
      <w:r w:rsidR="00340F77" w:rsidRPr="00F54212">
        <w:t>О социальных гарантиях и мерах социальной поддержки семьи, материнства, отцовства и детства в Пермском крае</w:t>
      </w:r>
      <w:r w:rsidR="00CB4310" w:rsidRPr="00F54212">
        <w:t>»</w:t>
      </w:r>
      <w:r w:rsidR="00340F77" w:rsidRPr="00F54212">
        <w:t xml:space="preserve">, в том числе денежных норм, предусмотренных </w:t>
      </w:r>
      <w:hyperlink r:id="rId16" w:history="1">
        <w:r w:rsidR="005F7D81" w:rsidRPr="00F54212">
          <w:t>подпунктом 5 пункта 2 статьи 15</w:t>
        </w:r>
      </w:hyperlink>
      <w:r w:rsidR="005F7D81" w:rsidRPr="00F54212">
        <w:t xml:space="preserve"> и </w:t>
      </w:r>
      <w:hyperlink r:id="rId17" w:history="1">
        <w:r w:rsidR="005F7D81" w:rsidRPr="00F54212">
          <w:t>статьей 18.7</w:t>
        </w:r>
      </w:hyperlink>
      <w:r w:rsidR="005F7D81" w:rsidRPr="00F54212">
        <w:t xml:space="preserve">, с 01.01.2021 - 1,04, </w:t>
      </w:r>
      <w:hyperlink r:id="rId18" w:history="1">
        <w:r w:rsidR="005F7D81" w:rsidRPr="00F54212">
          <w:t>подпунктом 6 пункта 2 статьи 15</w:t>
        </w:r>
      </w:hyperlink>
      <w:r w:rsidR="005F7D81" w:rsidRPr="00F54212">
        <w:t xml:space="preserve"> указанного Закона, с 01.07.2021 - 1,04.</w:t>
      </w:r>
      <w:proofErr w:type="gramEnd"/>
    </w:p>
    <w:p w:rsidR="00E22954" w:rsidRPr="00F54212" w:rsidRDefault="00E22954" w:rsidP="00121D71">
      <w:pPr>
        <w:tabs>
          <w:tab w:val="left" w:pos="1134"/>
        </w:tabs>
        <w:autoSpaceDE w:val="0"/>
        <w:autoSpaceDN w:val="0"/>
        <w:adjustRightInd w:val="0"/>
        <w:ind w:firstLine="709"/>
        <w:jc w:val="both"/>
      </w:pPr>
      <w:r w:rsidRPr="00F54212">
        <w:t>4. </w:t>
      </w:r>
      <w:r w:rsidR="00B07BE7" w:rsidRPr="00F54212">
        <w:t xml:space="preserve">Установить размер индексации ежемесячной денежной компенсации, установленной подпунктом 2 пункта 2 статьи 15 Закона Пермской области </w:t>
      </w:r>
      <w:r w:rsidR="00B07BE7" w:rsidRPr="00F54212">
        <w:br/>
        <w:t xml:space="preserve">от 09.09.1996 № 533-83 «О социальных гарантиях и мерах социальной поддержки семьи, материнства, отцовства и детства в Пермском крае», </w:t>
      </w:r>
      <w:r w:rsidR="00B07BE7" w:rsidRPr="00F54212">
        <w:br/>
        <w:t>с 01.01.20</w:t>
      </w:r>
      <w:r w:rsidR="006363FF" w:rsidRPr="00F54212">
        <w:t>21</w:t>
      </w:r>
      <w:r w:rsidR="00B07BE7" w:rsidRPr="00F54212">
        <w:t xml:space="preserve"> </w:t>
      </w:r>
      <w:r w:rsidR="00B07BE7" w:rsidRPr="00F54212">
        <w:noBreakHyphen/>
        <w:t xml:space="preserve"> 1,04.</w:t>
      </w:r>
    </w:p>
    <w:p w:rsidR="00C05064" w:rsidRPr="00F54212" w:rsidRDefault="00C05064" w:rsidP="00C05064">
      <w:pPr>
        <w:tabs>
          <w:tab w:val="left" w:pos="1134"/>
        </w:tabs>
        <w:autoSpaceDE w:val="0"/>
        <w:autoSpaceDN w:val="0"/>
        <w:adjustRightInd w:val="0"/>
        <w:ind w:firstLine="709"/>
        <w:jc w:val="both"/>
      </w:pPr>
      <w:r w:rsidRPr="00F54212">
        <w:t>5. </w:t>
      </w:r>
      <w:r w:rsidR="00511E56" w:rsidRPr="00F54212">
        <w:t xml:space="preserve">Установить размер индексации ежемесячных денежных выплат </w:t>
      </w:r>
      <w:r w:rsidR="001A68B0" w:rsidRPr="00F54212">
        <w:br/>
      </w:r>
      <w:r w:rsidR="00511E56" w:rsidRPr="00F54212">
        <w:t xml:space="preserve">и пособий, предусмотренных </w:t>
      </w:r>
      <w:hyperlink r:id="rId19" w:history="1">
        <w:r w:rsidR="00511E56" w:rsidRPr="00F54212">
          <w:t>статьями 15</w:t>
        </w:r>
      </w:hyperlink>
      <w:r w:rsidR="00511E56" w:rsidRPr="00F54212">
        <w:t xml:space="preserve">, </w:t>
      </w:r>
      <w:hyperlink r:id="rId20" w:history="1">
        <w:r w:rsidR="00511E56" w:rsidRPr="00F54212">
          <w:t>17</w:t>
        </w:r>
      </w:hyperlink>
      <w:r w:rsidR="00511E56" w:rsidRPr="00F54212">
        <w:t xml:space="preserve">, </w:t>
      </w:r>
      <w:hyperlink r:id="rId21" w:history="1">
        <w:r w:rsidR="00511E56" w:rsidRPr="00F54212">
          <w:t>18</w:t>
        </w:r>
      </w:hyperlink>
      <w:r w:rsidR="00511E56" w:rsidRPr="00F54212">
        <w:t xml:space="preserve">, </w:t>
      </w:r>
      <w:hyperlink r:id="rId22" w:history="1">
        <w:r w:rsidR="00511E56" w:rsidRPr="00F54212">
          <w:t>20.1</w:t>
        </w:r>
      </w:hyperlink>
      <w:r w:rsidR="00511E56" w:rsidRPr="00F54212">
        <w:t xml:space="preserve">, </w:t>
      </w:r>
      <w:hyperlink r:id="rId23" w:history="1">
        <w:r w:rsidR="00511E56" w:rsidRPr="00F54212">
          <w:t>21</w:t>
        </w:r>
      </w:hyperlink>
      <w:r w:rsidR="00511E56" w:rsidRPr="00F54212">
        <w:t xml:space="preserve"> Закона Пермской области от 09.09.1996 </w:t>
      </w:r>
      <w:r w:rsidR="001A68B0" w:rsidRPr="00F54212">
        <w:t>№</w:t>
      </w:r>
      <w:r w:rsidR="00511E56" w:rsidRPr="00F54212">
        <w:t xml:space="preserve"> 533-83 </w:t>
      </w:r>
      <w:r w:rsidR="001A68B0" w:rsidRPr="00F54212">
        <w:t>«</w:t>
      </w:r>
      <w:r w:rsidR="00511E56" w:rsidRPr="00F54212">
        <w:t>О социальных гарантиях и мерах социальной поддержки семьи, материнства, отцовства и детства в Пермском крае</w:t>
      </w:r>
      <w:r w:rsidR="001A68B0" w:rsidRPr="00F54212">
        <w:t>»</w:t>
      </w:r>
      <w:r w:rsidR="00511E56" w:rsidRPr="00F54212">
        <w:t xml:space="preserve">, </w:t>
      </w:r>
      <w:r w:rsidR="001A68B0" w:rsidRPr="00F54212">
        <w:br/>
      </w:r>
      <w:r w:rsidR="00511E56" w:rsidRPr="00F54212">
        <w:t>с 01.07.2021 - 1,04.</w:t>
      </w:r>
    </w:p>
    <w:p w:rsidR="002A4634" w:rsidRPr="00F54212" w:rsidRDefault="00ED0037" w:rsidP="002A4634">
      <w:pPr>
        <w:tabs>
          <w:tab w:val="left" w:pos="1134"/>
        </w:tabs>
        <w:autoSpaceDE w:val="0"/>
        <w:autoSpaceDN w:val="0"/>
        <w:adjustRightInd w:val="0"/>
        <w:ind w:firstLine="709"/>
        <w:jc w:val="both"/>
      </w:pPr>
      <w:r w:rsidRPr="00F54212">
        <w:t>6.</w:t>
      </w:r>
      <w:r w:rsidR="00121D71" w:rsidRPr="00F54212">
        <w:t> </w:t>
      </w:r>
      <w:r w:rsidR="002A4634" w:rsidRPr="00F54212">
        <w:t xml:space="preserve">Установить размер индексации ежемесячных надбавок к заработной плате, предусмотренных </w:t>
      </w:r>
      <w:hyperlink r:id="rId24" w:history="1">
        <w:r w:rsidR="002A4634" w:rsidRPr="00F54212">
          <w:t>подпунктом 2 пункта 1</w:t>
        </w:r>
      </w:hyperlink>
      <w:r w:rsidR="002A4634" w:rsidRPr="00F54212">
        <w:t xml:space="preserve">, </w:t>
      </w:r>
      <w:hyperlink r:id="rId25" w:history="1">
        <w:r w:rsidR="002A4634" w:rsidRPr="00F54212">
          <w:t>пунктами 2</w:t>
        </w:r>
      </w:hyperlink>
      <w:r w:rsidR="002A4634" w:rsidRPr="00F54212">
        <w:t xml:space="preserve">, </w:t>
      </w:r>
      <w:hyperlink r:id="rId26" w:history="1">
        <w:r w:rsidR="002A4634" w:rsidRPr="00F54212">
          <w:t>3 статьи 23</w:t>
        </w:r>
      </w:hyperlink>
      <w:r w:rsidR="002A4634" w:rsidRPr="00F54212">
        <w:t xml:space="preserve"> Закона Пермского края от 12.03.2014 № 308-ПК «Об образовании в Пермском крае», </w:t>
      </w:r>
      <w:r w:rsidR="001E6E64" w:rsidRPr="00F54212">
        <w:br/>
      </w:r>
      <w:r w:rsidR="002A4634" w:rsidRPr="00F54212">
        <w:t>с 01.01.2021 - 1,04.</w:t>
      </w:r>
    </w:p>
    <w:p w:rsidR="001E6E64" w:rsidRPr="00F54212" w:rsidRDefault="00ED0037" w:rsidP="001E6E64">
      <w:pPr>
        <w:tabs>
          <w:tab w:val="left" w:pos="1134"/>
        </w:tabs>
        <w:autoSpaceDE w:val="0"/>
        <w:autoSpaceDN w:val="0"/>
        <w:adjustRightInd w:val="0"/>
        <w:ind w:firstLine="709"/>
        <w:jc w:val="both"/>
      </w:pPr>
      <w:r w:rsidRPr="00F54212">
        <w:t>7</w:t>
      </w:r>
      <w:r w:rsidR="00121D71" w:rsidRPr="00F54212">
        <w:t>. </w:t>
      </w:r>
      <w:r w:rsidR="001E6E64" w:rsidRPr="00F54212">
        <w:t xml:space="preserve">Установить размер индексации стипендии, предусмотренной </w:t>
      </w:r>
      <w:hyperlink r:id="rId27" w:history="1">
        <w:r w:rsidR="001E6E64" w:rsidRPr="00F54212">
          <w:t>статьей 3</w:t>
        </w:r>
      </w:hyperlink>
      <w:r w:rsidR="001E6E64" w:rsidRPr="00F54212">
        <w:t xml:space="preserve"> Закона Пермского края от 29.06.2010 № 642-ПК «О стипендиальном обеспечении и дополнительных формах материальной поддержки обучающихся в общеобразовательных учреждениях, образовательных учреждениях начального и среднего профессионального образования», </w:t>
      </w:r>
      <w:r w:rsidR="001E6E64" w:rsidRPr="00F54212">
        <w:br/>
        <w:t>с 01.09.2021 - 1,04.</w:t>
      </w:r>
    </w:p>
    <w:p w:rsidR="00E55AD2" w:rsidRPr="00F54212" w:rsidRDefault="00ED0037" w:rsidP="00E55AD2">
      <w:pPr>
        <w:tabs>
          <w:tab w:val="left" w:pos="1134"/>
        </w:tabs>
        <w:autoSpaceDE w:val="0"/>
        <w:autoSpaceDN w:val="0"/>
        <w:adjustRightInd w:val="0"/>
        <w:ind w:firstLine="709"/>
        <w:jc w:val="both"/>
      </w:pPr>
      <w:r w:rsidRPr="00F54212">
        <w:t>8</w:t>
      </w:r>
      <w:r w:rsidR="00121D71" w:rsidRPr="00F54212">
        <w:t>. </w:t>
      </w:r>
      <w:r w:rsidR="00E55AD2" w:rsidRPr="00F54212">
        <w:t xml:space="preserve">Установить размер индексации ежегодной премии Пермского края </w:t>
      </w:r>
      <w:r w:rsidR="00E55AD2" w:rsidRPr="00F54212">
        <w:br/>
        <w:t xml:space="preserve">в сфере культуры и искусства, предусмотренной </w:t>
      </w:r>
      <w:hyperlink r:id="rId28" w:history="1">
        <w:r w:rsidR="00E55AD2" w:rsidRPr="00F54212">
          <w:t>статьей 5</w:t>
        </w:r>
      </w:hyperlink>
      <w:r w:rsidR="00E55AD2" w:rsidRPr="00F54212">
        <w:t xml:space="preserve"> Закона Пермского края от 12.05.2006 № 7-КЗ «О премиях Пермского края в сфере культуры </w:t>
      </w:r>
      <w:r w:rsidR="00E55AD2" w:rsidRPr="00F54212">
        <w:br/>
        <w:t>и искусства», с 01.01.2021 - 1,04.</w:t>
      </w:r>
    </w:p>
    <w:p w:rsidR="00C05064" w:rsidRPr="00F54212" w:rsidRDefault="00ED0037" w:rsidP="00B6399F">
      <w:pPr>
        <w:tabs>
          <w:tab w:val="left" w:pos="1134"/>
        </w:tabs>
        <w:autoSpaceDE w:val="0"/>
        <w:autoSpaceDN w:val="0"/>
        <w:adjustRightInd w:val="0"/>
        <w:ind w:firstLine="709"/>
        <w:jc w:val="both"/>
      </w:pPr>
      <w:r w:rsidRPr="00F54212">
        <w:t>9. </w:t>
      </w:r>
      <w:proofErr w:type="gramStart"/>
      <w:r w:rsidR="00B6399F" w:rsidRPr="00F54212">
        <w:t xml:space="preserve">Установить размер индексации ежемесячных денежных выплат, установленных законами Пермской области от 02.10.2000 </w:t>
      </w:r>
      <w:r w:rsidR="006A55CA" w:rsidRPr="00F54212">
        <w:t>№</w:t>
      </w:r>
      <w:hyperlink r:id="rId29" w:history="1">
        <w:r w:rsidR="00B6399F" w:rsidRPr="00F54212">
          <w:t xml:space="preserve"> 1147-167</w:t>
        </w:r>
      </w:hyperlink>
      <w:r w:rsidR="00B6399F" w:rsidRPr="00F54212">
        <w:t xml:space="preserve"> </w:t>
      </w:r>
      <w:r w:rsidR="006A55CA" w:rsidRPr="00F54212">
        <w:br/>
        <w:t>«</w:t>
      </w:r>
      <w:r w:rsidR="00B6399F" w:rsidRPr="00F54212">
        <w:t>О социальной поддержке пенсионеров, имеющих большой страховой стаж</w:t>
      </w:r>
      <w:r w:rsidR="006A55CA" w:rsidRPr="00F54212">
        <w:t>»</w:t>
      </w:r>
      <w:r w:rsidR="00B6399F" w:rsidRPr="00F54212">
        <w:t xml:space="preserve">, от 30.11.2004 </w:t>
      </w:r>
      <w:hyperlink r:id="rId30" w:history="1">
        <w:r w:rsidR="006A55CA" w:rsidRPr="00F54212">
          <w:t>№</w:t>
        </w:r>
        <w:r w:rsidR="00B6399F" w:rsidRPr="00F54212">
          <w:t xml:space="preserve"> 1830-388</w:t>
        </w:r>
      </w:hyperlink>
      <w:r w:rsidR="00B6399F" w:rsidRPr="00F54212">
        <w:t xml:space="preserve"> </w:t>
      </w:r>
      <w:r w:rsidR="006A55CA" w:rsidRPr="00F54212">
        <w:t>«</w:t>
      </w:r>
      <w:r w:rsidR="00B6399F" w:rsidRPr="00F54212">
        <w:t>О социальной поддержке отдельных катег</w:t>
      </w:r>
      <w:r w:rsidR="006A55CA" w:rsidRPr="00F54212">
        <w:t>орий населения Пермской области»</w:t>
      </w:r>
      <w:r w:rsidR="00B6399F" w:rsidRPr="00F54212">
        <w:t xml:space="preserve">, законами Пермского края от 06.03.2007 </w:t>
      </w:r>
      <w:r w:rsidR="006A55CA" w:rsidRPr="00F54212">
        <w:br/>
      </w:r>
      <w:hyperlink r:id="rId31" w:history="1">
        <w:r w:rsidR="006A55CA" w:rsidRPr="00F54212">
          <w:t>№</w:t>
        </w:r>
        <w:r w:rsidR="00B6399F" w:rsidRPr="00F54212">
          <w:t xml:space="preserve"> 17-ПК</w:t>
        </w:r>
      </w:hyperlink>
      <w:r w:rsidR="00B6399F" w:rsidRPr="00F54212">
        <w:t xml:space="preserve"> </w:t>
      </w:r>
      <w:r w:rsidR="006A55CA" w:rsidRPr="00F54212">
        <w:t>«</w:t>
      </w:r>
      <w:r w:rsidR="00B6399F" w:rsidRPr="00F54212">
        <w:t>О персональных ежемесячных денежных выплатах из средств бюджета Пермского края</w:t>
      </w:r>
      <w:r w:rsidR="006A55CA" w:rsidRPr="00F54212">
        <w:t>»</w:t>
      </w:r>
      <w:r w:rsidR="00B6399F" w:rsidRPr="00F54212">
        <w:t xml:space="preserve">, от 05.03.2008 </w:t>
      </w:r>
      <w:hyperlink r:id="rId32" w:history="1">
        <w:r w:rsidR="006A55CA" w:rsidRPr="00F54212">
          <w:t>№</w:t>
        </w:r>
        <w:r w:rsidR="00B6399F" w:rsidRPr="00F54212">
          <w:t xml:space="preserve"> 203-ПК</w:t>
        </w:r>
      </w:hyperlink>
      <w:r w:rsidR="00B6399F" w:rsidRPr="00F54212">
        <w:t xml:space="preserve"> </w:t>
      </w:r>
      <w:r w:rsidR="006A55CA" w:rsidRPr="00F54212">
        <w:t>«</w:t>
      </w:r>
      <w:r w:rsidR="00B6399F" w:rsidRPr="00F54212">
        <w:t>О ежемесячных денежных выплатах отдельным категориям пенсионеров за счет</w:t>
      </w:r>
      <w:proofErr w:type="gramEnd"/>
      <w:r w:rsidR="00B6399F" w:rsidRPr="00F54212">
        <w:t xml:space="preserve"> средств бюджета Пермского </w:t>
      </w:r>
      <w:r w:rsidR="006A55CA" w:rsidRPr="00F54212">
        <w:t>края»</w:t>
      </w:r>
      <w:r w:rsidR="00B6399F" w:rsidRPr="00F54212">
        <w:t>, с 01.04.2021 - 1,04.</w:t>
      </w:r>
    </w:p>
    <w:p w:rsidR="00121D71" w:rsidRPr="00F54212" w:rsidRDefault="00ED0037" w:rsidP="00ED0037">
      <w:pPr>
        <w:tabs>
          <w:tab w:val="left" w:pos="1134"/>
        </w:tabs>
        <w:autoSpaceDE w:val="0"/>
        <w:autoSpaceDN w:val="0"/>
        <w:adjustRightInd w:val="0"/>
        <w:ind w:firstLine="709"/>
        <w:jc w:val="both"/>
        <w:rPr>
          <w:szCs w:val="28"/>
        </w:rPr>
      </w:pPr>
      <w:r w:rsidRPr="00F54212">
        <w:rPr>
          <w:szCs w:val="28"/>
        </w:rPr>
        <w:t>10. </w:t>
      </w:r>
      <w:r w:rsidR="00541F37" w:rsidRPr="00F54212">
        <w:t xml:space="preserve">Установить размер индексации ежегодной денежной выплаты, предусмотренной </w:t>
      </w:r>
      <w:hyperlink r:id="rId33" w:history="1">
        <w:r w:rsidR="00541F37" w:rsidRPr="00F54212">
          <w:t>частью 5</w:t>
        </w:r>
      </w:hyperlink>
      <w:r w:rsidR="00541F37" w:rsidRPr="00F54212">
        <w:t xml:space="preserve"> приложения 1, единовременного денежного </w:t>
      </w:r>
      <w:r w:rsidR="00541F37" w:rsidRPr="00F54212">
        <w:lastRenderedPageBreak/>
        <w:t xml:space="preserve">вознаграждения, предусмотренного </w:t>
      </w:r>
      <w:hyperlink r:id="rId34" w:history="1">
        <w:r w:rsidR="00541F37" w:rsidRPr="00F54212">
          <w:t>частью 8</w:t>
        </w:r>
      </w:hyperlink>
      <w:r w:rsidR="00541F37" w:rsidRPr="00F54212">
        <w:t xml:space="preserve"> приложения 8 к Закон</w:t>
      </w:r>
      <w:r w:rsidR="003D1601" w:rsidRPr="00F54212">
        <w:t>у Пермского края от 08.12.2013 №</w:t>
      </w:r>
      <w:r w:rsidR="00541F37" w:rsidRPr="00F54212">
        <w:t xml:space="preserve"> 270-ПК </w:t>
      </w:r>
      <w:r w:rsidR="003D1601" w:rsidRPr="00F54212">
        <w:t>«</w:t>
      </w:r>
      <w:r w:rsidR="00541F37" w:rsidRPr="00F54212">
        <w:t>О наградах Пермского края</w:t>
      </w:r>
      <w:r w:rsidR="003D1601" w:rsidRPr="00F54212">
        <w:t>»</w:t>
      </w:r>
      <w:r w:rsidR="00541F37" w:rsidRPr="00F54212">
        <w:t>, с 01.01.2021 - 1,04.</w:t>
      </w:r>
    </w:p>
    <w:p w:rsidR="00C05064" w:rsidRPr="00F54212" w:rsidRDefault="00ED0037" w:rsidP="00B62D87">
      <w:pPr>
        <w:tabs>
          <w:tab w:val="left" w:pos="1134"/>
        </w:tabs>
        <w:autoSpaceDE w:val="0"/>
        <w:autoSpaceDN w:val="0"/>
        <w:adjustRightInd w:val="0"/>
        <w:ind w:firstLine="709"/>
        <w:jc w:val="both"/>
        <w:rPr>
          <w:szCs w:val="28"/>
        </w:rPr>
      </w:pPr>
      <w:r w:rsidRPr="00F54212">
        <w:rPr>
          <w:szCs w:val="28"/>
        </w:rPr>
        <w:t>11. </w:t>
      </w:r>
      <w:r w:rsidR="00B62D87" w:rsidRPr="00F54212">
        <w:rPr>
          <w:szCs w:val="28"/>
        </w:rPr>
        <w:t xml:space="preserve">Установить размер индексации социального пособия на погребение, предусмотренного </w:t>
      </w:r>
      <w:hyperlink r:id="rId35" w:history="1">
        <w:r w:rsidR="00B62D87" w:rsidRPr="00F54212">
          <w:rPr>
            <w:szCs w:val="28"/>
          </w:rPr>
          <w:t>пунктом 4</w:t>
        </w:r>
      </w:hyperlink>
      <w:r w:rsidR="00B62D87" w:rsidRPr="00F54212">
        <w:rPr>
          <w:szCs w:val="28"/>
        </w:rPr>
        <w:t xml:space="preserve"> Порядка возмещения стоимости гарантированного перечня услуг по погребению и выплаты социального пособия на погребение за счет средств бюджета Пермского края, утвержденного Указом губернатора Пермского края от 17 марта 2006 г. № 39, </w:t>
      </w:r>
      <w:r w:rsidR="00B62D87" w:rsidRPr="00F54212">
        <w:rPr>
          <w:szCs w:val="28"/>
        </w:rPr>
        <w:br/>
        <w:t>с 01.02.2021 - 1,04.</w:t>
      </w:r>
    </w:p>
    <w:p w:rsidR="001C0BF8" w:rsidRPr="00F54212" w:rsidRDefault="00D71D7C" w:rsidP="001C0BF8">
      <w:pPr>
        <w:tabs>
          <w:tab w:val="left" w:pos="1134"/>
        </w:tabs>
        <w:autoSpaceDE w:val="0"/>
        <w:autoSpaceDN w:val="0"/>
        <w:adjustRightInd w:val="0"/>
        <w:ind w:firstLine="709"/>
        <w:jc w:val="both"/>
        <w:rPr>
          <w:szCs w:val="28"/>
        </w:rPr>
      </w:pPr>
      <w:r w:rsidRPr="00F54212">
        <w:rPr>
          <w:szCs w:val="28"/>
        </w:rPr>
        <w:t>12. </w:t>
      </w:r>
      <w:r w:rsidR="001C0BF8" w:rsidRPr="00F54212">
        <w:rPr>
          <w:szCs w:val="28"/>
        </w:rPr>
        <w:t xml:space="preserve">Установить размер индексации ежегодной денежной выплаты, предусмотренной </w:t>
      </w:r>
      <w:hyperlink r:id="rId36" w:history="1">
        <w:r w:rsidR="001C0BF8" w:rsidRPr="00F54212">
          <w:rPr>
            <w:szCs w:val="28"/>
          </w:rPr>
          <w:t>статьей 4</w:t>
        </w:r>
      </w:hyperlink>
      <w:r w:rsidR="001C0BF8" w:rsidRPr="00F54212">
        <w:rPr>
          <w:szCs w:val="28"/>
        </w:rPr>
        <w:t xml:space="preserve"> Закона Пермского края от 20.12.2012 № 146-ПК </w:t>
      </w:r>
      <w:r w:rsidR="001C0BF8" w:rsidRPr="00F54212">
        <w:rPr>
          <w:szCs w:val="28"/>
        </w:rPr>
        <w:br/>
        <w:t>«О ветеранах труда Пермского края», с 01.01.2021 - 1,04.</w:t>
      </w:r>
    </w:p>
    <w:p w:rsidR="00C3720C" w:rsidRPr="00F54212" w:rsidRDefault="00C3720C" w:rsidP="001C0BF8">
      <w:pPr>
        <w:tabs>
          <w:tab w:val="left" w:pos="1134"/>
        </w:tabs>
        <w:autoSpaceDE w:val="0"/>
        <w:autoSpaceDN w:val="0"/>
        <w:adjustRightInd w:val="0"/>
        <w:ind w:firstLine="709"/>
        <w:jc w:val="both"/>
        <w:rPr>
          <w:szCs w:val="28"/>
        </w:rPr>
      </w:pPr>
      <w:r w:rsidRPr="00F54212">
        <w:rPr>
          <w:szCs w:val="28"/>
        </w:rPr>
        <w:t>1</w:t>
      </w:r>
      <w:r w:rsidR="00ED0037" w:rsidRPr="00F54212">
        <w:rPr>
          <w:szCs w:val="28"/>
        </w:rPr>
        <w:t>3</w:t>
      </w:r>
      <w:r w:rsidRPr="00F54212">
        <w:rPr>
          <w:szCs w:val="28"/>
        </w:rPr>
        <w:t>.</w:t>
      </w:r>
      <w:r w:rsidR="00121D71" w:rsidRPr="00F54212">
        <w:rPr>
          <w:szCs w:val="28"/>
        </w:rPr>
        <w:t> </w:t>
      </w:r>
      <w:r w:rsidRPr="00F54212">
        <w:rPr>
          <w:szCs w:val="28"/>
        </w:rPr>
        <w:t>Индексацию, указанную в частях 1-1</w:t>
      </w:r>
      <w:r w:rsidR="00ED0037" w:rsidRPr="00F54212">
        <w:rPr>
          <w:szCs w:val="28"/>
        </w:rPr>
        <w:t>2</w:t>
      </w:r>
      <w:r w:rsidRPr="00F54212">
        <w:rPr>
          <w:szCs w:val="28"/>
        </w:rPr>
        <w:t xml:space="preserve"> настоящей статьи, применить </w:t>
      </w:r>
      <w:r w:rsidRPr="00F54212">
        <w:rPr>
          <w:szCs w:val="28"/>
        </w:rPr>
        <w:br/>
        <w:t xml:space="preserve">к размерам, действующим на 31 декабря года, в котором осуществляется составление и рассмотрение проекта бюджета на очередной финансовый год </w:t>
      </w:r>
      <w:r w:rsidRPr="00F54212">
        <w:rPr>
          <w:szCs w:val="28"/>
        </w:rPr>
        <w:br/>
        <w:t>и плановый период.</w:t>
      </w:r>
    </w:p>
    <w:p w:rsidR="00C3720C" w:rsidRPr="00F54212" w:rsidRDefault="00EB50BD" w:rsidP="00B75A93">
      <w:pPr>
        <w:pStyle w:val="aff2"/>
      </w:pPr>
      <w:r w:rsidRPr="00F54212">
        <w:t xml:space="preserve">Статья </w:t>
      </w:r>
      <w:r w:rsidR="00040D79" w:rsidRPr="00F54212">
        <w:t>9</w:t>
      </w:r>
      <w:r w:rsidRPr="00F54212">
        <w:t>.</w:t>
      </w:r>
      <w:r w:rsidRPr="00F54212">
        <w:tab/>
      </w:r>
      <w:r w:rsidR="00C3720C" w:rsidRPr="00F54212">
        <w:t>Источники финансирования дефицита краевого бюджета</w:t>
      </w:r>
    </w:p>
    <w:p w:rsidR="00C3720C" w:rsidRPr="00F54212" w:rsidRDefault="00C3720C" w:rsidP="00C3720C">
      <w:pPr>
        <w:autoSpaceDE w:val="0"/>
        <w:autoSpaceDN w:val="0"/>
        <w:adjustRightInd w:val="0"/>
        <w:ind w:firstLine="700"/>
        <w:jc w:val="both"/>
      </w:pPr>
      <w:r w:rsidRPr="00F54212">
        <w:t xml:space="preserve">Утвердить источники финансирования дефицита краевого бюджета </w:t>
      </w:r>
      <w:r w:rsidRPr="00F54212">
        <w:br/>
        <w:t>на 20</w:t>
      </w:r>
      <w:r w:rsidR="00AF58DE" w:rsidRPr="00F54212">
        <w:t>2</w:t>
      </w:r>
      <w:r w:rsidR="00A60171" w:rsidRPr="00F54212">
        <w:t>1</w:t>
      </w:r>
      <w:r w:rsidRPr="00F54212">
        <w:t xml:space="preserve"> год</w:t>
      </w:r>
      <w:r w:rsidR="00AF58DE" w:rsidRPr="00F54212">
        <w:t xml:space="preserve"> </w:t>
      </w:r>
      <w:r w:rsidR="00AF58DE" w:rsidRPr="00F54212">
        <w:rPr>
          <w:szCs w:val="28"/>
        </w:rPr>
        <w:t>и на плановый период 202</w:t>
      </w:r>
      <w:r w:rsidR="00A60171" w:rsidRPr="00F54212">
        <w:rPr>
          <w:szCs w:val="28"/>
        </w:rPr>
        <w:t>2</w:t>
      </w:r>
      <w:r w:rsidR="00AF58DE" w:rsidRPr="00F54212">
        <w:rPr>
          <w:szCs w:val="28"/>
        </w:rPr>
        <w:t xml:space="preserve"> и 202</w:t>
      </w:r>
      <w:r w:rsidR="00A60171" w:rsidRPr="00F54212">
        <w:rPr>
          <w:szCs w:val="28"/>
        </w:rPr>
        <w:t>3</w:t>
      </w:r>
      <w:r w:rsidR="00AF58DE" w:rsidRPr="00F54212">
        <w:rPr>
          <w:szCs w:val="28"/>
        </w:rPr>
        <w:t xml:space="preserve"> годов</w:t>
      </w:r>
      <w:r w:rsidR="00AF58DE" w:rsidRPr="00F54212">
        <w:t xml:space="preserve"> </w:t>
      </w:r>
      <w:r w:rsidRPr="00F54212">
        <w:t xml:space="preserve">согласно </w:t>
      </w:r>
      <w:r w:rsidR="00AF58DE" w:rsidRPr="00F54212">
        <w:t>приложению 1</w:t>
      </w:r>
      <w:r w:rsidR="008A7CFF" w:rsidRPr="00F54212">
        <w:t>6</w:t>
      </w:r>
      <w:r w:rsidRPr="00F54212">
        <w:t xml:space="preserve"> </w:t>
      </w:r>
      <w:r w:rsidR="00AF58DE" w:rsidRPr="00F54212">
        <w:br/>
      </w:r>
      <w:r w:rsidRPr="00F54212">
        <w:t>к настоящему Закону.</w:t>
      </w:r>
    </w:p>
    <w:p w:rsidR="00C3720C" w:rsidRPr="00F54212" w:rsidRDefault="00EB50BD" w:rsidP="00B75A93">
      <w:pPr>
        <w:pStyle w:val="aff2"/>
      </w:pPr>
      <w:r w:rsidRPr="00F54212">
        <w:t xml:space="preserve">Статья </w:t>
      </w:r>
      <w:r w:rsidR="005A7228" w:rsidRPr="00F54212">
        <w:t>1</w:t>
      </w:r>
      <w:r w:rsidR="00040D79" w:rsidRPr="00F54212">
        <w:t>0</w:t>
      </w:r>
      <w:r w:rsidRPr="00F54212">
        <w:t>.</w:t>
      </w:r>
      <w:r w:rsidRPr="00F54212">
        <w:tab/>
      </w:r>
      <w:r w:rsidR="00C3720C" w:rsidRPr="00F54212">
        <w:t xml:space="preserve">Государственные внутренние заимствования </w:t>
      </w:r>
      <w:r w:rsidR="003C537C" w:rsidRPr="00F54212">
        <w:br/>
      </w:r>
      <w:r w:rsidR="00C3720C" w:rsidRPr="00F54212">
        <w:t>Пермского края, государственный внутренний долг Пермского края и предоставление государственных гарантий Пермским</w:t>
      </w:r>
      <w:r w:rsidRPr="00F54212">
        <w:t xml:space="preserve"> краем в валюте </w:t>
      </w:r>
      <w:r w:rsidR="003C537C" w:rsidRPr="00F54212">
        <w:br/>
      </w:r>
      <w:r w:rsidRPr="00F54212">
        <w:t>Российской Федерации</w:t>
      </w:r>
    </w:p>
    <w:p w:rsidR="00611636" w:rsidRPr="00F54212" w:rsidRDefault="00611636" w:rsidP="00611636">
      <w:pPr>
        <w:widowControl w:val="0"/>
        <w:autoSpaceDE w:val="0"/>
        <w:autoSpaceDN w:val="0"/>
        <w:adjustRightInd w:val="0"/>
        <w:ind w:firstLine="540"/>
        <w:jc w:val="both"/>
        <w:rPr>
          <w:rFonts w:eastAsia="Calibri"/>
          <w:szCs w:val="28"/>
          <w:lang w:eastAsia="en-US"/>
        </w:rPr>
      </w:pPr>
      <w:r w:rsidRPr="00F54212">
        <w:rPr>
          <w:rFonts w:eastAsia="Calibri"/>
          <w:szCs w:val="28"/>
          <w:lang w:eastAsia="en-US"/>
        </w:rPr>
        <w:t>1.</w:t>
      </w:r>
      <w:r w:rsidR="00F24FDF" w:rsidRPr="00F54212">
        <w:rPr>
          <w:rFonts w:eastAsia="Calibri"/>
          <w:szCs w:val="28"/>
          <w:lang w:eastAsia="en-US"/>
        </w:rPr>
        <w:t> </w:t>
      </w:r>
      <w:r w:rsidRPr="00F54212">
        <w:rPr>
          <w:rFonts w:eastAsia="Calibri"/>
          <w:szCs w:val="28"/>
          <w:lang w:eastAsia="en-US"/>
        </w:rPr>
        <w:t>Утвердить Программу государственных внутренних заимствований Пермского края на 202</w:t>
      </w:r>
      <w:r w:rsidR="004F781B" w:rsidRPr="00F54212">
        <w:rPr>
          <w:rFonts w:eastAsia="Calibri"/>
          <w:szCs w:val="28"/>
          <w:lang w:eastAsia="en-US"/>
        </w:rPr>
        <w:t>1</w:t>
      </w:r>
      <w:r w:rsidRPr="00F54212">
        <w:rPr>
          <w:rFonts w:eastAsia="Calibri"/>
          <w:szCs w:val="28"/>
          <w:lang w:eastAsia="en-US"/>
        </w:rPr>
        <w:t xml:space="preserve"> год </w:t>
      </w:r>
      <w:r w:rsidR="00A84A3C" w:rsidRPr="00F54212">
        <w:rPr>
          <w:rFonts w:eastAsia="Calibri"/>
          <w:szCs w:val="28"/>
          <w:lang w:eastAsia="en-US"/>
        </w:rPr>
        <w:t>и</w:t>
      </w:r>
      <w:r w:rsidR="00A84A3C" w:rsidRPr="00F54212">
        <w:rPr>
          <w:szCs w:val="28"/>
        </w:rPr>
        <w:t xml:space="preserve"> на плановый период 202</w:t>
      </w:r>
      <w:r w:rsidR="004F781B" w:rsidRPr="00F54212">
        <w:rPr>
          <w:szCs w:val="28"/>
        </w:rPr>
        <w:t>2</w:t>
      </w:r>
      <w:r w:rsidR="00A84A3C" w:rsidRPr="00F54212">
        <w:rPr>
          <w:szCs w:val="28"/>
        </w:rPr>
        <w:t xml:space="preserve"> и 202</w:t>
      </w:r>
      <w:r w:rsidR="004F781B" w:rsidRPr="00F54212">
        <w:rPr>
          <w:szCs w:val="28"/>
        </w:rPr>
        <w:t>3</w:t>
      </w:r>
      <w:r w:rsidR="00A84A3C" w:rsidRPr="00F54212">
        <w:rPr>
          <w:szCs w:val="28"/>
        </w:rPr>
        <w:t xml:space="preserve"> годов</w:t>
      </w:r>
      <w:r w:rsidR="00A84A3C" w:rsidRPr="00F54212">
        <w:rPr>
          <w:rFonts w:eastAsia="Calibri"/>
          <w:szCs w:val="28"/>
          <w:lang w:eastAsia="en-US"/>
        </w:rPr>
        <w:t xml:space="preserve"> </w:t>
      </w:r>
      <w:r w:rsidRPr="00F54212">
        <w:rPr>
          <w:rFonts w:eastAsia="Calibri"/>
          <w:szCs w:val="28"/>
          <w:lang w:eastAsia="en-US"/>
        </w:rPr>
        <w:t xml:space="preserve">согласно приложению </w:t>
      </w:r>
      <w:r w:rsidR="00A84A3C" w:rsidRPr="00F54212">
        <w:rPr>
          <w:rFonts w:eastAsia="Calibri"/>
          <w:szCs w:val="28"/>
          <w:lang w:eastAsia="en-US"/>
        </w:rPr>
        <w:t>1</w:t>
      </w:r>
      <w:r w:rsidR="008A7CFF" w:rsidRPr="00F54212">
        <w:rPr>
          <w:rFonts w:eastAsia="Calibri"/>
          <w:szCs w:val="28"/>
          <w:lang w:eastAsia="en-US"/>
        </w:rPr>
        <w:t>7</w:t>
      </w:r>
      <w:r w:rsidRPr="00F54212">
        <w:rPr>
          <w:rFonts w:eastAsia="Calibri"/>
          <w:szCs w:val="28"/>
          <w:lang w:eastAsia="en-US"/>
        </w:rPr>
        <w:t xml:space="preserve"> к настоящему Закону.</w:t>
      </w:r>
    </w:p>
    <w:p w:rsidR="00611636" w:rsidRPr="00F54212" w:rsidRDefault="00F24FDF" w:rsidP="00611636">
      <w:pPr>
        <w:widowControl w:val="0"/>
        <w:autoSpaceDE w:val="0"/>
        <w:autoSpaceDN w:val="0"/>
        <w:adjustRightInd w:val="0"/>
        <w:ind w:firstLine="540"/>
        <w:jc w:val="both"/>
        <w:rPr>
          <w:rFonts w:eastAsia="Calibri"/>
          <w:szCs w:val="28"/>
          <w:lang w:eastAsia="en-US"/>
        </w:rPr>
      </w:pPr>
      <w:r w:rsidRPr="00F54212">
        <w:rPr>
          <w:rFonts w:eastAsia="Calibri"/>
          <w:szCs w:val="28"/>
          <w:lang w:eastAsia="en-US"/>
        </w:rPr>
        <w:t>2. </w:t>
      </w:r>
      <w:r w:rsidR="00611636" w:rsidRPr="00F54212">
        <w:rPr>
          <w:rFonts w:eastAsia="Calibri"/>
          <w:szCs w:val="28"/>
          <w:lang w:eastAsia="en-US"/>
        </w:rPr>
        <w:t xml:space="preserve">Утвердить Программу государственных гарантий Пермского края </w:t>
      </w:r>
      <w:r w:rsidR="00427118" w:rsidRPr="00F54212">
        <w:rPr>
          <w:rFonts w:eastAsia="Calibri"/>
          <w:szCs w:val="28"/>
          <w:lang w:eastAsia="en-US"/>
        </w:rPr>
        <w:br/>
      </w:r>
      <w:r w:rsidR="00611636" w:rsidRPr="00F54212">
        <w:rPr>
          <w:rFonts w:eastAsia="Calibri"/>
          <w:szCs w:val="28"/>
          <w:lang w:eastAsia="en-US"/>
        </w:rPr>
        <w:t>на 202</w:t>
      </w:r>
      <w:r w:rsidR="00F96CC9" w:rsidRPr="00F54212">
        <w:rPr>
          <w:rFonts w:eastAsia="Calibri"/>
          <w:szCs w:val="28"/>
          <w:lang w:eastAsia="en-US"/>
        </w:rPr>
        <w:t>1</w:t>
      </w:r>
      <w:r w:rsidR="00611636" w:rsidRPr="00F54212">
        <w:rPr>
          <w:rFonts w:eastAsia="Calibri"/>
          <w:szCs w:val="28"/>
          <w:lang w:eastAsia="en-US"/>
        </w:rPr>
        <w:t xml:space="preserve"> год </w:t>
      </w:r>
      <w:r w:rsidR="00C2289B" w:rsidRPr="00F54212">
        <w:rPr>
          <w:rFonts w:eastAsia="Calibri"/>
          <w:szCs w:val="28"/>
          <w:lang w:eastAsia="en-US"/>
        </w:rPr>
        <w:t>и</w:t>
      </w:r>
      <w:r w:rsidR="00C2289B" w:rsidRPr="00F54212">
        <w:rPr>
          <w:szCs w:val="28"/>
        </w:rPr>
        <w:t xml:space="preserve"> на плановый период 202</w:t>
      </w:r>
      <w:r w:rsidR="00F96CC9" w:rsidRPr="00F54212">
        <w:rPr>
          <w:szCs w:val="28"/>
        </w:rPr>
        <w:t>2</w:t>
      </w:r>
      <w:r w:rsidR="00C2289B" w:rsidRPr="00F54212">
        <w:rPr>
          <w:szCs w:val="28"/>
        </w:rPr>
        <w:t xml:space="preserve"> и 202</w:t>
      </w:r>
      <w:r w:rsidR="00F96CC9" w:rsidRPr="00F54212">
        <w:rPr>
          <w:szCs w:val="28"/>
        </w:rPr>
        <w:t>3</w:t>
      </w:r>
      <w:r w:rsidR="00C2289B" w:rsidRPr="00F54212">
        <w:rPr>
          <w:szCs w:val="28"/>
        </w:rPr>
        <w:t xml:space="preserve"> годов</w:t>
      </w:r>
      <w:r w:rsidR="00C2289B" w:rsidRPr="00F54212">
        <w:rPr>
          <w:rFonts w:eastAsia="Calibri"/>
          <w:szCs w:val="28"/>
          <w:lang w:eastAsia="en-US"/>
        </w:rPr>
        <w:t xml:space="preserve"> </w:t>
      </w:r>
      <w:r w:rsidR="00611636" w:rsidRPr="00F54212">
        <w:rPr>
          <w:rFonts w:eastAsia="Calibri"/>
          <w:szCs w:val="28"/>
          <w:lang w:eastAsia="en-US"/>
        </w:rPr>
        <w:t xml:space="preserve">согласно приложению </w:t>
      </w:r>
      <w:r w:rsidR="00073A1D" w:rsidRPr="00F54212">
        <w:rPr>
          <w:rFonts w:eastAsia="Calibri"/>
          <w:szCs w:val="28"/>
          <w:lang w:eastAsia="en-US"/>
        </w:rPr>
        <w:t>1</w:t>
      </w:r>
      <w:r w:rsidR="008A7CFF" w:rsidRPr="00F54212">
        <w:rPr>
          <w:rFonts w:eastAsia="Calibri"/>
          <w:szCs w:val="28"/>
          <w:lang w:eastAsia="en-US"/>
        </w:rPr>
        <w:t>8</w:t>
      </w:r>
      <w:r w:rsidR="00611636" w:rsidRPr="00F54212">
        <w:rPr>
          <w:rFonts w:eastAsia="Calibri"/>
          <w:szCs w:val="28"/>
          <w:lang w:eastAsia="en-US"/>
        </w:rPr>
        <w:t xml:space="preserve"> </w:t>
      </w:r>
      <w:r w:rsidR="00002EAB" w:rsidRPr="00F54212">
        <w:rPr>
          <w:rFonts w:eastAsia="Calibri"/>
          <w:szCs w:val="28"/>
          <w:lang w:eastAsia="en-US"/>
        </w:rPr>
        <w:br/>
      </w:r>
      <w:r w:rsidR="00611636" w:rsidRPr="00F54212">
        <w:rPr>
          <w:rFonts w:eastAsia="Calibri"/>
          <w:szCs w:val="28"/>
          <w:lang w:eastAsia="en-US"/>
        </w:rPr>
        <w:t>к настоящему Закону.</w:t>
      </w:r>
    </w:p>
    <w:p w:rsidR="00611636" w:rsidRPr="00F54212" w:rsidRDefault="00611636" w:rsidP="00611636">
      <w:pPr>
        <w:widowControl w:val="0"/>
        <w:autoSpaceDE w:val="0"/>
        <w:autoSpaceDN w:val="0"/>
        <w:adjustRightInd w:val="0"/>
        <w:ind w:firstLine="540"/>
        <w:jc w:val="both"/>
        <w:rPr>
          <w:rFonts w:eastAsia="Calibri"/>
          <w:szCs w:val="28"/>
          <w:lang w:eastAsia="en-US"/>
        </w:rPr>
      </w:pPr>
      <w:r w:rsidRPr="00F54212">
        <w:rPr>
          <w:rFonts w:eastAsia="Calibri"/>
          <w:szCs w:val="28"/>
          <w:lang w:eastAsia="en-US"/>
        </w:rPr>
        <w:t>Утвердить объем бюджетных ассигнований на исполнение государственных гарантий Пермского края по возможным гарантийным случаям на 202</w:t>
      </w:r>
      <w:r w:rsidR="00ED70D6" w:rsidRPr="00F54212">
        <w:rPr>
          <w:rFonts w:eastAsia="Calibri"/>
          <w:szCs w:val="28"/>
          <w:lang w:eastAsia="en-US"/>
        </w:rPr>
        <w:t>1</w:t>
      </w:r>
      <w:r w:rsidRPr="00F54212">
        <w:rPr>
          <w:rFonts w:eastAsia="Calibri"/>
          <w:szCs w:val="28"/>
          <w:lang w:eastAsia="en-US"/>
        </w:rPr>
        <w:t xml:space="preserve"> год </w:t>
      </w:r>
      <w:r w:rsidRPr="00F54212">
        <w:rPr>
          <w:rFonts w:eastAsia="Calibri"/>
          <w:szCs w:val="28"/>
          <w:lang w:eastAsia="en-US"/>
        </w:rPr>
        <w:noBreakHyphen/>
        <w:t xml:space="preserve"> в размере 0,0 тыс. рублей, на 202</w:t>
      </w:r>
      <w:r w:rsidR="00ED70D6" w:rsidRPr="00F54212">
        <w:rPr>
          <w:rFonts w:eastAsia="Calibri"/>
          <w:szCs w:val="28"/>
          <w:lang w:eastAsia="en-US"/>
        </w:rPr>
        <w:t>2</w:t>
      </w:r>
      <w:r w:rsidRPr="00F54212">
        <w:rPr>
          <w:rFonts w:eastAsia="Calibri"/>
          <w:szCs w:val="28"/>
          <w:lang w:eastAsia="en-US"/>
        </w:rPr>
        <w:t xml:space="preserve"> год </w:t>
      </w:r>
      <w:r w:rsidRPr="00F54212">
        <w:rPr>
          <w:rFonts w:eastAsia="Calibri"/>
          <w:szCs w:val="28"/>
          <w:lang w:eastAsia="en-US"/>
        </w:rPr>
        <w:noBreakHyphen/>
        <w:t xml:space="preserve"> в размере 0,0 тыс. рублей, на 202</w:t>
      </w:r>
      <w:r w:rsidR="00ED70D6" w:rsidRPr="00F54212">
        <w:rPr>
          <w:rFonts w:eastAsia="Calibri"/>
          <w:szCs w:val="28"/>
          <w:lang w:eastAsia="en-US"/>
        </w:rPr>
        <w:t>3</w:t>
      </w:r>
      <w:r w:rsidRPr="00F54212">
        <w:rPr>
          <w:rFonts w:eastAsia="Calibri"/>
          <w:szCs w:val="28"/>
          <w:lang w:eastAsia="en-US"/>
        </w:rPr>
        <w:t xml:space="preserve"> год </w:t>
      </w:r>
      <w:r w:rsidRPr="00F54212">
        <w:rPr>
          <w:rFonts w:eastAsia="Calibri"/>
          <w:szCs w:val="28"/>
          <w:lang w:eastAsia="en-US"/>
        </w:rPr>
        <w:noBreakHyphen/>
        <w:t xml:space="preserve"> в размере 0,0 тыс. рублей.</w:t>
      </w:r>
    </w:p>
    <w:p w:rsidR="00611636" w:rsidRPr="00F54212" w:rsidRDefault="00F24FDF" w:rsidP="00611636">
      <w:pPr>
        <w:widowControl w:val="0"/>
        <w:autoSpaceDE w:val="0"/>
        <w:autoSpaceDN w:val="0"/>
        <w:adjustRightInd w:val="0"/>
        <w:ind w:firstLine="540"/>
        <w:jc w:val="both"/>
        <w:rPr>
          <w:rFonts w:eastAsia="Calibri"/>
          <w:szCs w:val="28"/>
          <w:lang w:eastAsia="en-US"/>
        </w:rPr>
      </w:pPr>
      <w:r w:rsidRPr="00F54212">
        <w:rPr>
          <w:rFonts w:eastAsia="Calibri"/>
          <w:szCs w:val="28"/>
          <w:lang w:eastAsia="en-US"/>
        </w:rPr>
        <w:t>3. </w:t>
      </w:r>
      <w:r w:rsidR="00611636" w:rsidRPr="00F54212">
        <w:rPr>
          <w:rFonts w:eastAsia="Calibri"/>
          <w:szCs w:val="28"/>
          <w:lang w:eastAsia="en-US"/>
        </w:rPr>
        <w:t xml:space="preserve">Установить, что Министерство финансов Пермского края от имени Пермского края вправе привлекать кредиты кредитных организаций </w:t>
      </w:r>
      <w:r w:rsidR="00C2289B" w:rsidRPr="00F54212">
        <w:rPr>
          <w:rFonts w:eastAsia="Calibri"/>
          <w:szCs w:val="28"/>
          <w:lang w:eastAsia="en-US"/>
        </w:rPr>
        <w:br/>
      </w:r>
      <w:r w:rsidR="00611636" w:rsidRPr="00F54212">
        <w:rPr>
          <w:rFonts w:eastAsia="Calibri"/>
          <w:szCs w:val="28"/>
          <w:lang w:eastAsia="en-US"/>
        </w:rPr>
        <w:t xml:space="preserve">для финансирования дефицита бюджета Пермского края и (или) погашения долговых обязательств Пермского края, а также бюджетные кредиты </w:t>
      </w:r>
      <w:r w:rsidR="00C2289B" w:rsidRPr="00F54212">
        <w:rPr>
          <w:rFonts w:eastAsia="Calibri"/>
          <w:szCs w:val="28"/>
          <w:lang w:eastAsia="en-US"/>
        </w:rPr>
        <w:br/>
      </w:r>
      <w:r w:rsidR="00611636" w:rsidRPr="00F54212">
        <w:rPr>
          <w:rFonts w:eastAsia="Calibri"/>
          <w:szCs w:val="28"/>
          <w:lang w:eastAsia="en-US"/>
        </w:rPr>
        <w:t>из федерального бюджета на частичное покрытие дефицита бюджета, пополнение остатков средств на счете бюджета Пермского края.</w:t>
      </w:r>
    </w:p>
    <w:p w:rsidR="00611636" w:rsidRPr="00F54212" w:rsidRDefault="00611636" w:rsidP="00611636">
      <w:pPr>
        <w:widowControl w:val="0"/>
        <w:autoSpaceDE w:val="0"/>
        <w:autoSpaceDN w:val="0"/>
        <w:adjustRightInd w:val="0"/>
        <w:ind w:firstLine="540"/>
        <w:jc w:val="both"/>
        <w:rPr>
          <w:rFonts w:eastAsia="Calibri"/>
          <w:szCs w:val="28"/>
          <w:lang w:eastAsia="en-US"/>
        </w:rPr>
      </w:pPr>
      <w:proofErr w:type="gramStart"/>
      <w:r w:rsidRPr="00F54212">
        <w:rPr>
          <w:rFonts w:eastAsia="Calibri"/>
          <w:szCs w:val="28"/>
          <w:lang w:eastAsia="en-US"/>
        </w:rPr>
        <w:t xml:space="preserve">Привлечение (погашение) кредитов может осуществляться в рамках лимитов открытых кредитных линий кредитных организаций и лимитов </w:t>
      </w:r>
      <w:r w:rsidR="00206C00" w:rsidRPr="00F54212">
        <w:rPr>
          <w:rFonts w:eastAsia="Calibri"/>
          <w:szCs w:val="28"/>
          <w:lang w:eastAsia="en-US"/>
        </w:rPr>
        <w:br/>
      </w:r>
      <w:r w:rsidRPr="00F54212">
        <w:rPr>
          <w:rFonts w:eastAsia="Calibri"/>
          <w:szCs w:val="28"/>
          <w:lang w:eastAsia="en-US"/>
        </w:rPr>
        <w:lastRenderedPageBreak/>
        <w:t>по бюджетным кредитам при условии соблюдения ограничений по объему государственного долга, установленных настоящей статьей и Программой государственных внутренних заимствований Пермского края, с уточнением (при необходимости) объемов по данным источникам финансирования дефицита бюджета в течение финансового года.</w:t>
      </w:r>
      <w:proofErr w:type="gramEnd"/>
    </w:p>
    <w:p w:rsidR="00611636" w:rsidRPr="00F54212" w:rsidRDefault="00F24FDF" w:rsidP="00611636">
      <w:pPr>
        <w:widowControl w:val="0"/>
        <w:autoSpaceDE w:val="0"/>
        <w:autoSpaceDN w:val="0"/>
        <w:adjustRightInd w:val="0"/>
        <w:ind w:firstLine="540"/>
        <w:jc w:val="both"/>
        <w:rPr>
          <w:rFonts w:eastAsia="Calibri"/>
          <w:szCs w:val="28"/>
          <w:lang w:eastAsia="en-US"/>
        </w:rPr>
      </w:pPr>
      <w:r w:rsidRPr="00F54212">
        <w:rPr>
          <w:rFonts w:eastAsia="Calibri"/>
          <w:szCs w:val="28"/>
          <w:lang w:eastAsia="en-US"/>
        </w:rPr>
        <w:t>4. </w:t>
      </w:r>
      <w:r w:rsidR="00611636" w:rsidRPr="00F54212">
        <w:rPr>
          <w:rFonts w:eastAsia="Calibri"/>
          <w:szCs w:val="28"/>
          <w:lang w:eastAsia="en-US"/>
        </w:rPr>
        <w:t>Установить верхний предел государственного внутреннего долга Пермского края:</w:t>
      </w:r>
    </w:p>
    <w:p w:rsidR="00027756" w:rsidRPr="00F54212" w:rsidRDefault="00027756" w:rsidP="00027756">
      <w:pPr>
        <w:widowControl w:val="0"/>
        <w:autoSpaceDE w:val="0"/>
        <w:autoSpaceDN w:val="0"/>
        <w:adjustRightInd w:val="0"/>
        <w:ind w:firstLine="540"/>
        <w:jc w:val="both"/>
        <w:rPr>
          <w:rFonts w:eastAsia="Calibri"/>
          <w:szCs w:val="28"/>
          <w:lang w:eastAsia="en-US"/>
        </w:rPr>
      </w:pPr>
      <w:r w:rsidRPr="00F54212">
        <w:rPr>
          <w:rFonts w:eastAsia="Calibri"/>
          <w:szCs w:val="28"/>
          <w:lang w:eastAsia="en-US"/>
        </w:rPr>
        <w:t xml:space="preserve">1) на 01.01.2022 в сумме </w:t>
      </w:r>
      <w:r w:rsidR="005B0B4D" w:rsidRPr="005B0B4D">
        <w:rPr>
          <w:rFonts w:eastAsia="Calibri"/>
          <w:szCs w:val="28"/>
          <w:lang w:eastAsia="en-US"/>
        </w:rPr>
        <w:t>63703398,6</w:t>
      </w:r>
      <w:r w:rsidRPr="00F54212">
        <w:rPr>
          <w:rFonts w:eastAsia="Calibri"/>
          <w:szCs w:val="28"/>
          <w:lang w:eastAsia="en-US"/>
        </w:rPr>
        <w:t xml:space="preserve"> тыс. рублей, в том числе верхний предел долга по государственным гарантиям Пермского края в сумме 0,0 тыс. рублей;</w:t>
      </w:r>
    </w:p>
    <w:p w:rsidR="00027756" w:rsidRPr="00F54212" w:rsidRDefault="00027756" w:rsidP="00027756">
      <w:pPr>
        <w:widowControl w:val="0"/>
        <w:autoSpaceDE w:val="0"/>
        <w:autoSpaceDN w:val="0"/>
        <w:adjustRightInd w:val="0"/>
        <w:ind w:firstLine="540"/>
        <w:jc w:val="both"/>
        <w:rPr>
          <w:rFonts w:eastAsia="Calibri"/>
          <w:szCs w:val="28"/>
          <w:lang w:eastAsia="en-US"/>
        </w:rPr>
      </w:pPr>
      <w:r w:rsidRPr="00F54212">
        <w:rPr>
          <w:rFonts w:eastAsia="Calibri"/>
          <w:szCs w:val="28"/>
          <w:lang w:eastAsia="en-US"/>
        </w:rPr>
        <w:t xml:space="preserve">2) на 01.01.2023 в сумме </w:t>
      </w:r>
      <w:r w:rsidR="005B0B4D" w:rsidRPr="005B0B4D">
        <w:rPr>
          <w:rFonts w:eastAsia="Calibri"/>
          <w:szCs w:val="28"/>
          <w:lang w:eastAsia="en-US"/>
        </w:rPr>
        <w:t>84309090,6</w:t>
      </w:r>
      <w:r w:rsidR="005B0B4D" w:rsidRPr="00F54212">
        <w:rPr>
          <w:rFonts w:eastAsia="Calibri"/>
          <w:szCs w:val="28"/>
          <w:lang w:eastAsia="en-US"/>
        </w:rPr>
        <w:t xml:space="preserve"> </w:t>
      </w:r>
      <w:r w:rsidRPr="00F54212">
        <w:rPr>
          <w:rFonts w:eastAsia="Calibri"/>
          <w:szCs w:val="28"/>
          <w:lang w:eastAsia="en-US"/>
        </w:rPr>
        <w:t xml:space="preserve"> тыс. рублей, в том числе верхний предел долга по государственным гарантиям Пермского края в сумме 0,0 тыс. рублей;</w:t>
      </w:r>
    </w:p>
    <w:p w:rsidR="00027756" w:rsidRPr="00F54212" w:rsidRDefault="00027756" w:rsidP="00027756">
      <w:pPr>
        <w:widowControl w:val="0"/>
        <w:autoSpaceDE w:val="0"/>
        <w:autoSpaceDN w:val="0"/>
        <w:adjustRightInd w:val="0"/>
        <w:ind w:firstLine="540"/>
        <w:jc w:val="both"/>
        <w:rPr>
          <w:rFonts w:eastAsia="Calibri"/>
          <w:szCs w:val="28"/>
          <w:lang w:eastAsia="en-US"/>
        </w:rPr>
      </w:pPr>
      <w:r w:rsidRPr="00F54212">
        <w:rPr>
          <w:rFonts w:eastAsia="Calibri"/>
          <w:szCs w:val="28"/>
          <w:lang w:eastAsia="en-US"/>
        </w:rPr>
        <w:t xml:space="preserve">3) на 01.01.2024 в сумме </w:t>
      </w:r>
      <w:r w:rsidR="005B0B4D" w:rsidRPr="005B0B4D">
        <w:rPr>
          <w:rFonts w:eastAsia="Calibri"/>
          <w:szCs w:val="28"/>
          <w:lang w:eastAsia="en-US"/>
        </w:rPr>
        <w:t xml:space="preserve">104937256,6 </w:t>
      </w:r>
      <w:r w:rsidRPr="005B0B4D">
        <w:rPr>
          <w:rFonts w:eastAsia="Calibri"/>
          <w:szCs w:val="28"/>
          <w:lang w:eastAsia="en-US"/>
        </w:rPr>
        <w:t xml:space="preserve"> тыс</w:t>
      </w:r>
      <w:r w:rsidRPr="00F54212">
        <w:rPr>
          <w:rFonts w:eastAsia="Calibri"/>
          <w:szCs w:val="28"/>
          <w:lang w:eastAsia="en-US"/>
        </w:rPr>
        <w:t>. рублей, в том числе верхний предел долга по государственным гарантиям Пермского края в сумме 0,0 тыс. рублей.</w:t>
      </w:r>
    </w:p>
    <w:p w:rsidR="00C3720C" w:rsidRPr="00F54212" w:rsidRDefault="0057372C" w:rsidP="00B75A93">
      <w:pPr>
        <w:pStyle w:val="aff2"/>
      </w:pPr>
      <w:r w:rsidRPr="00F54212">
        <w:t>Статья 1</w:t>
      </w:r>
      <w:r w:rsidR="00040D79" w:rsidRPr="00F54212">
        <w:t>1</w:t>
      </w:r>
      <w:r w:rsidRPr="00F54212">
        <w:t>.</w:t>
      </w:r>
      <w:r w:rsidRPr="00F54212">
        <w:tab/>
      </w:r>
      <w:r w:rsidR="00C3720C" w:rsidRPr="00F54212">
        <w:t>Предос</w:t>
      </w:r>
      <w:r w:rsidR="00FF09EF" w:rsidRPr="00F54212">
        <w:t>тавление бюджетных кредитов</w:t>
      </w:r>
    </w:p>
    <w:p w:rsidR="000128B0" w:rsidRPr="00F54212" w:rsidRDefault="002F7EDE" w:rsidP="002F7EDE">
      <w:pPr>
        <w:autoSpaceDE w:val="0"/>
        <w:autoSpaceDN w:val="0"/>
        <w:adjustRightInd w:val="0"/>
        <w:ind w:firstLine="709"/>
        <w:jc w:val="both"/>
        <w:rPr>
          <w:szCs w:val="28"/>
        </w:rPr>
      </w:pPr>
      <w:r w:rsidRPr="00F54212">
        <w:rPr>
          <w:szCs w:val="28"/>
        </w:rPr>
        <w:t>1. Установить, что бюджетные кредиты бюджетам муниципальных образований предоставляются из краевого бюджета в пределах общего объема бюджетных ассигнований, предусмотренных по источникам финансирования дефици</w:t>
      </w:r>
      <w:r w:rsidR="000128B0" w:rsidRPr="00F54212">
        <w:rPr>
          <w:szCs w:val="28"/>
        </w:rPr>
        <w:t>та краевого бюджета на эти цели</w:t>
      </w:r>
      <w:r w:rsidR="00AF48C8" w:rsidRPr="00F54212">
        <w:rPr>
          <w:szCs w:val="28"/>
        </w:rPr>
        <w:t>, в 2021 году в сумме до</w:t>
      </w:r>
      <w:r w:rsidR="009B1A52" w:rsidRPr="00F54212">
        <w:rPr>
          <w:szCs w:val="28"/>
        </w:rPr>
        <w:t xml:space="preserve"> 550000</w:t>
      </w:r>
      <w:r w:rsidR="00AF48C8" w:rsidRPr="00F54212">
        <w:rPr>
          <w:szCs w:val="28"/>
        </w:rPr>
        <w:t xml:space="preserve"> </w:t>
      </w:r>
      <w:proofErr w:type="spellStart"/>
      <w:r w:rsidR="00AF48C8" w:rsidRPr="00F54212">
        <w:rPr>
          <w:szCs w:val="28"/>
        </w:rPr>
        <w:t>тыс</w:t>
      </w:r>
      <w:proofErr w:type="gramStart"/>
      <w:r w:rsidR="00AF48C8" w:rsidRPr="00F54212">
        <w:rPr>
          <w:szCs w:val="28"/>
        </w:rPr>
        <w:t>.р</w:t>
      </w:r>
      <w:proofErr w:type="gramEnd"/>
      <w:r w:rsidR="00AF48C8" w:rsidRPr="00F54212">
        <w:rPr>
          <w:szCs w:val="28"/>
        </w:rPr>
        <w:t>ублей</w:t>
      </w:r>
      <w:proofErr w:type="spellEnd"/>
      <w:r w:rsidR="00AF48C8" w:rsidRPr="00F54212">
        <w:rPr>
          <w:szCs w:val="28"/>
        </w:rPr>
        <w:t>:</w:t>
      </w:r>
    </w:p>
    <w:p w:rsidR="00AF48C8" w:rsidRPr="00F54212" w:rsidRDefault="00AF48C8" w:rsidP="00AF48C8">
      <w:pPr>
        <w:pStyle w:val="ConsPlusNormal"/>
        <w:ind w:firstLine="540"/>
        <w:jc w:val="both"/>
        <w:rPr>
          <w:rFonts w:ascii="Times New Roman" w:hAnsi="Times New Roman" w:cs="Times New Roman"/>
          <w:sz w:val="28"/>
          <w:szCs w:val="28"/>
        </w:rPr>
      </w:pPr>
      <w:r w:rsidRPr="00F54212">
        <w:rPr>
          <w:rFonts w:ascii="Times New Roman" w:hAnsi="Times New Roman" w:cs="Times New Roman"/>
          <w:sz w:val="28"/>
          <w:szCs w:val="28"/>
        </w:rPr>
        <w:t>на сро</w:t>
      </w:r>
      <w:r w:rsidR="00FF09EF" w:rsidRPr="00F54212">
        <w:rPr>
          <w:rFonts w:ascii="Times New Roman" w:hAnsi="Times New Roman" w:cs="Times New Roman"/>
          <w:sz w:val="28"/>
          <w:szCs w:val="28"/>
        </w:rPr>
        <w:t>к, не выходящий за пределы соответствующего финансового года, для покрытия кассовых разрывов, возникающих при исполнении бюджетов муниципальных образований Пермского края</w:t>
      </w:r>
      <w:r w:rsidRPr="00F54212">
        <w:rPr>
          <w:rFonts w:ascii="Times New Roman" w:hAnsi="Times New Roman" w:cs="Times New Roman"/>
          <w:sz w:val="28"/>
          <w:szCs w:val="28"/>
        </w:rPr>
        <w:t>,</w:t>
      </w:r>
      <w:r w:rsidR="00FF09EF" w:rsidRPr="00F54212">
        <w:rPr>
          <w:rFonts w:ascii="Times New Roman" w:hAnsi="Times New Roman" w:cs="Times New Roman"/>
          <w:sz w:val="28"/>
          <w:szCs w:val="28"/>
        </w:rPr>
        <w:t xml:space="preserve"> в сумме до 50</w:t>
      </w:r>
      <w:r w:rsidR="009B1A52" w:rsidRPr="00F54212">
        <w:rPr>
          <w:rFonts w:ascii="Times New Roman" w:hAnsi="Times New Roman" w:cs="Times New Roman"/>
          <w:sz w:val="28"/>
          <w:szCs w:val="28"/>
        </w:rPr>
        <w:t>0</w:t>
      </w:r>
      <w:r w:rsidR="00FF09EF" w:rsidRPr="00F54212">
        <w:rPr>
          <w:rFonts w:ascii="Times New Roman" w:hAnsi="Times New Roman" w:cs="Times New Roman"/>
          <w:sz w:val="28"/>
          <w:szCs w:val="28"/>
        </w:rPr>
        <w:t xml:space="preserve">00,0 </w:t>
      </w:r>
      <w:proofErr w:type="spellStart"/>
      <w:r w:rsidR="00FF09EF" w:rsidRPr="00F54212">
        <w:rPr>
          <w:rFonts w:ascii="Times New Roman" w:hAnsi="Times New Roman" w:cs="Times New Roman"/>
          <w:sz w:val="28"/>
          <w:szCs w:val="28"/>
        </w:rPr>
        <w:t>тыс</w:t>
      </w:r>
      <w:proofErr w:type="gramStart"/>
      <w:r w:rsidR="00FF09EF" w:rsidRPr="00F54212">
        <w:rPr>
          <w:rFonts w:ascii="Times New Roman" w:hAnsi="Times New Roman" w:cs="Times New Roman"/>
          <w:sz w:val="28"/>
          <w:szCs w:val="28"/>
        </w:rPr>
        <w:t>.р</w:t>
      </w:r>
      <w:proofErr w:type="gramEnd"/>
      <w:r w:rsidR="00FF09EF" w:rsidRPr="00F54212">
        <w:rPr>
          <w:rFonts w:ascii="Times New Roman" w:hAnsi="Times New Roman" w:cs="Times New Roman"/>
          <w:sz w:val="28"/>
          <w:szCs w:val="28"/>
        </w:rPr>
        <w:t>ублей</w:t>
      </w:r>
      <w:proofErr w:type="spellEnd"/>
      <w:r w:rsidR="00FF09EF" w:rsidRPr="00F54212">
        <w:rPr>
          <w:rFonts w:ascii="Times New Roman" w:hAnsi="Times New Roman" w:cs="Times New Roman"/>
          <w:sz w:val="28"/>
          <w:szCs w:val="28"/>
        </w:rPr>
        <w:t>;</w:t>
      </w:r>
      <w:r w:rsidRPr="00F54212">
        <w:rPr>
          <w:rFonts w:ascii="Times New Roman" w:hAnsi="Times New Roman" w:cs="Times New Roman"/>
          <w:sz w:val="28"/>
          <w:szCs w:val="28"/>
        </w:rPr>
        <w:t xml:space="preserve"> </w:t>
      </w:r>
    </w:p>
    <w:p w:rsidR="00EF32FB" w:rsidRPr="00F54212" w:rsidRDefault="00EF32FB" w:rsidP="00EF32FB">
      <w:pPr>
        <w:pStyle w:val="ConsPlusNormal"/>
        <w:ind w:firstLine="540"/>
        <w:jc w:val="both"/>
        <w:rPr>
          <w:rFonts w:ascii="Times New Roman" w:hAnsi="Times New Roman" w:cs="Times New Roman"/>
          <w:sz w:val="28"/>
          <w:szCs w:val="28"/>
        </w:rPr>
      </w:pPr>
      <w:r w:rsidRPr="00F54212">
        <w:rPr>
          <w:rFonts w:ascii="Times New Roman" w:hAnsi="Times New Roman" w:cs="Times New Roman"/>
          <w:sz w:val="28"/>
          <w:szCs w:val="28"/>
        </w:rPr>
        <w:t xml:space="preserve">на срок до трех лет для обеспечения исполнения вопросов местного значения муниципальных образований Пермского края в сумме </w:t>
      </w:r>
      <w:r w:rsidRPr="00F54212">
        <w:rPr>
          <w:rFonts w:ascii="Times New Roman" w:hAnsi="Times New Roman" w:cs="Times New Roman"/>
          <w:sz w:val="28"/>
          <w:szCs w:val="28"/>
        </w:rPr>
        <w:br/>
        <w:t>до 500000,0 тыс. рублей;</w:t>
      </w:r>
    </w:p>
    <w:p w:rsidR="00EF32FB" w:rsidRPr="00F54212" w:rsidRDefault="00EF32FB" w:rsidP="00EF32FB">
      <w:pPr>
        <w:pStyle w:val="ConsPlusNormal"/>
        <w:ind w:firstLine="540"/>
        <w:jc w:val="both"/>
        <w:rPr>
          <w:rFonts w:ascii="Times New Roman" w:hAnsi="Times New Roman" w:cs="Times New Roman"/>
          <w:sz w:val="28"/>
          <w:szCs w:val="28"/>
        </w:rPr>
      </w:pPr>
      <w:r w:rsidRPr="00F54212">
        <w:rPr>
          <w:rFonts w:ascii="Times New Roman" w:hAnsi="Times New Roman" w:cs="Times New Roman"/>
          <w:sz w:val="28"/>
          <w:szCs w:val="28"/>
        </w:rPr>
        <w:t xml:space="preserve">в 2022 году на срок до трех лет для обеспечения исполнения вопросов местного значения муниципальных образований Пермского края в сумме </w:t>
      </w:r>
      <w:r w:rsidRPr="00F54212">
        <w:rPr>
          <w:rFonts w:ascii="Times New Roman" w:hAnsi="Times New Roman" w:cs="Times New Roman"/>
          <w:sz w:val="28"/>
          <w:szCs w:val="28"/>
        </w:rPr>
        <w:br/>
        <w:t>до 500000,0 тыс. рублей.</w:t>
      </w:r>
    </w:p>
    <w:p w:rsidR="00EF32FB" w:rsidRPr="00F54212" w:rsidRDefault="00EF32FB" w:rsidP="00EF32FB">
      <w:pPr>
        <w:pStyle w:val="ConsPlusNormal"/>
        <w:ind w:firstLine="540"/>
        <w:jc w:val="both"/>
        <w:rPr>
          <w:rFonts w:ascii="Times New Roman" w:hAnsi="Times New Roman" w:cs="Times New Roman"/>
          <w:sz w:val="28"/>
          <w:szCs w:val="28"/>
        </w:rPr>
      </w:pPr>
      <w:r w:rsidRPr="00F54212">
        <w:rPr>
          <w:rFonts w:ascii="Times New Roman" w:hAnsi="Times New Roman" w:cs="Times New Roman"/>
          <w:sz w:val="28"/>
          <w:szCs w:val="28"/>
        </w:rPr>
        <w:t>2. Установить плату за пользование бюджетными кредитами, установленными частью 1 настоящей статьи, по ставке 0,1%.</w:t>
      </w:r>
    </w:p>
    <w:p w:rsidR="00EF32FB" w:rsidRPr="00F54212" w:rsidRDefault="00EF32FB" w:rsidP="00EF32FB">
      <w:pPr>
        <w:pStyle w:val="ConsPlusNormal"/>
        <w:ind w:firstLine="540"/>
        <w:jc w:val="both"/>
        <w:rPr>
          <w:rFonts w:ascii="Times New Roman" w:hAnsi="Times New Roman" w:cs="Times New Roman"/>
          <w:sz w:val="28"/>
          <w:szCs w:val="28"/>
        </w:rPr>
      </w:pPr>
      <w:r w:rsidRPr="00F54212">
        <w:rPr>
          <w:rFonts w:ascii="Times New Roman" w:hAnsi="Times New Roman" w:cs="Times New Roman"/>
          <w:sz w:val="28"/>
          <w:szCs w:val="28"/>
        </w:rPr>
        <w:t>3. Предоставление, использование и возврат бюджетных кредитов, полученных из краевого бюджета, осуществляются в порядке, установленном нормативным правовым актом Правительства Пермского края.</w:t>
      </w:r>
    </w:p>
    <w:p w:rsidR="00EF32FB" w:rsidRPr="00F54212" w:rsidRDefault="00EF32FB" w:rsidP="00EF32FB">
      <w:pPr>
        <w:pStyle w:val="ConsPlusNormal"/>
        <w:ind w:firstLine="540"/>
        <w:jc w:val="both"/>
        <w:rPr>
          <w:rFonts w:ascii="Times New Roman" w:hAnsi="Times New Roman" w:cs="Times New Roman"/>
          <w:sz w:val="28"/>
          <w:szCs w:val="28"/>
        </w:rPr>
      </w:pPr>
      <w:r w:rsidRPr="00F54212">
        <w:rPr>
          <w:rFonts w:ascii="Times New Roman" w:hAnsi="Times New Roman" w:cs="Times New Roman"/>
          <w:sz w:val="28"/>
          <w:szCs w:val="28"/>
        </w:rPr>
        <w:t>4. Предоставление бюджетных кредитов муниципальным районам, муниципальным округам, городским округам Пермского края на цели, установленные настоящей статьей, осуществляется без предоставления указанными муниципальными образованиями обеспечения исполнения обязательства по возврату указанных бюджетных кредитов, уплате процентных и иных платежей, предусмотренных соответствующим договором.</w:t>
      </w:r>
    </w:p>
    <w:p w:rsidR="00C3720C" w:rsidRPr="00F54212" w:rsidRDefault="00EB50BD" w:rsidP="00B75A93">
      <w:pPr>
        <w:pStyle w:val="aff2"/>
      </w:pPr>
      <w:r w:rsidRPr="00F54212">
        <w:lastRenderedPageBreak/>
        <w:t>Статья 1</w:t>
      </w:r>
      <w:r w:rsidR="00040D79" w:rsidRPr="00F54212">
        <w:t>2</w:t>
      </w:r>
      <w:r w:rsidRPr="00F54212">
        <w:t>.</w:t>
      </w:r>
      <w:r w:rsidRPr="00F54212">
        <w:tab/>
      </w:r>
      <w:r w:rsidR="00C3720C" w:rsidRPr="00F54212">
        <w:t>Введение действия отдельных законов Пермской области и Пермского края</w:t>
      </w:r>
    </w:p>
    <w:p w:rsidR="00C3720C" w:rsidRPr="00F54212" w:rsidRDefault="00C3720C" w:rsidP="00C3720C">
      <w:pPr>
        <w:pStyle w:val="affc"/>
        <w:tabs>
          <w:tab w:val="left" w:pos="1120"/>
        </w:tabs>
        <w:autoSpaceDE w:val="0"/>
        <w:autoSpaceDN w:val="0"/>
        <w:adjustRightInd w:val="0"/>
        <w:ind w:left="0" w:firstLine="700"/>
        <w:jc w:val="both"/>
      </w:pPr>
      <w:r w:rsidRPr="00F54212">
        <w:t>Ввести в 20</w:t>
      </w:r>
      <w:r w:rsidR="008A5122" w:rsidRPr="00F54212">
        <w:t>2</w:t>
      </w:r>
      <w:r w:rsidR="00F60964" w:rsidRPr="00F54212">
        <w:t>1</w:t>
      </w:r>
      <w:r w:rsidRPr="00F54212">
        <w:t>-202</w:t>
      </w:r>
      <w:r w:rsidR="00F60964" w:rsidRPr="00F54212">
        <w:t>3</w:t>
      </w:r>
      <w:r w:rsidRPr="00F54212">
        <w:t xml:space="preserve"> годах в действие законы Пермской области </w:t>
      </w:r>
      <w:r w:rsidRPr="00F54212">
        <w:br/>
        <w:t xml:space="preserve">и Пермского края в соответствии с приложением </w:t>
      </w:r>
      <w:r w:rsidR="008A7CFF" w:rsidRPr="00F54212">
        <w:t>19</w:t>
      </w:r>
      <w:r w:rsidRPr="00F54212">
        <w:t xml:space="preserve"> к настоящему Закону.</w:t>
      </w:r>
    </w:p>
    <w:p w:rsidR="00C3720C" w:rsidRPr="00F54212" w:rsidRDefault="00EB50BD" w:rsidP="00B75A93">
      <w:pPr>
        <w:pStyle w:val="aff2"/>
      </w:pPr>
      <w:r w:rsidRPr="00F54212">
        <w:t>Статья 1</w:t>
      </w:r>
      <w:r w:rsidR="00040D79" w:rsidRPr="00F54212">
        <w:t>3</w:t>
      </w:r>
      <w:r w:rsidRPr="00F54212">
        <w:t>.</w:t>
      </w:r>
      <w:r w:rsidRPr="00F54212">
        <w:tab/>
      </w:r>
      <w:r w:rsidR="00C3720C" w:rsidRPr="00F54212">
        <w:t>Особенности исполнения краевого бюджета в 20</w:t>
      </w:r>
      <w:r w:rsidR="00307685" w:rsidRPr="00F54212">
        <w:t>2</w:t>
      </w:r>
      <w:r w:rsidR="00E16CE0" w:rsidRPr="00F54212">
        <w:t>1</w:t>
      </w:r>
      <w:r w:rsidR="00C3720C" w:rsidRPr="00F54212">
        <w:t xml:space="preserve"> году </w:t>
      </w:r>
    </w:p>
    <w:p w:rsidR="00C10471" w:rsidRPr="00F54212" w:rsidRDefault="00F24FDF" w:rsidP="00C10471">
      <w:pPr>
        <w:autoSpaceDE w:val="0"/>
        <w:autoSpaceDN w:val="0"/>
        <w:adjustRightInd w:val="0"/>
        <w:ind w:firstLine="709"/>
        <w:jc w:val="both"/>
        <w:rPr>
          <w:szCs w:val="28"/>
        </w:rPr>
      </w:pPr>
      <w:r w:rsidRPr="00F54212">
        <w:rPr>
          <w:szCs w:val="28"/>
        </w:rPr>
        <w:t>1. </w:t>
      </w:r>
      <w:r w:rsidR="00C10471" w:rsidRPr="00F54212">
        <w:rPr>
          <w:szCs w:val="28"/>
        </w:rPr>
        <w:t xml:space="preserve">Установить в соответствии с пунктом 3 статьи 217 Бюджетного кодекса Российской Федерации, что основанием для внесения изменений в показатели сводной бюджетной росписи бюджета Пермского края без внесения изменений в бюджет Пермского края является распределение бюджетных ассигнований, </w:t>
      </w:r>
      <w:r w:rsidR="009B6B55" w:rsidRPr="00F54212">
        <w:rPr>
          <w:szCs w:val="28"/>
        </w:rPr>
        <w:br/>
      </w:r>
      <w:r w:rsidR="00C10471" w:rsidRPr="00F54212">
        <w:rPr>
          <w:szCs w:val="28"/>
        </w:rPr>
        <w:t>не распределенных настоящим Законом (зарезервированных), в составе утвержденных статьей 4 настоящего Закона:</w:t>
      </w:r>
    </w:p>
    <w:p w:rsidR="00C10471" w:rsidRPr="00F54212" w:rsidRDefault="00C10471" w:rsidP="00C10471">
      <w:pPr>
        <w:pStyle w:val="affc"/>
        <w:tabs>
          <w:tab w:val="left" w:pos="1120"/>
        </w:tabs>
        <w:autoSpaceDE w:val="0"/>
        <w:autoSpaceDN w:val="0"/>
        <w:adjustRightInd w:val="0"/>
        <w:ind w:left="0" w:firstLine="709"/>
        <w:jc w:val="both"/>
        <w:rPr>
          <w:szCs w:val="28"/>
        </w:rPr>
      </w:pPr>
      <w:r w:rsidRPr="00F54212">
        <w:t>1) </w:t>
      </w:r>
      <w:r w:rsidRPr="00F54212">
        <w:rPr>
          <w:szCs w:val="28"/>
        </w:rPr>
        <w:t>бюджетных ассигнований по объектам в рамках реализации адресной инвестиционной программы Пермского края;</w:t>
      </w:r>
    </w:p>
    <w:p w:rsidR="00C10471" w:rsidRPr="00F54212" w:rsidRDefault="00C10471" w:rsidP="00C10471">
      <w:pPr>
        <w:autoSpaceDE w:val="0"/>
        <w:autoSpaceDN w:val="0"/>
        <w:adjustRightInd w:val="0"/>
        <w:ind w:firstLine="709"/>
        <w:jc w:val="both"/>
        <w:rPr>
          <w:szCs w:val="28"/>
        </w:rPr>
      </w:pPr>
      <w:proofErr w:type="gramStart"/>
      <w:r w:rsidRPr="00F54212">
        <w:rPr>
          <w:szCs w:val="28"/>
        </w:rPr>
        <w:t xml:space="preserve">2) бюджетных ассигнований в объеме нераспределенных остатков субвенций между бюджетами муниципальных образований в соответствии </w:t>
      </w:r>
      <w:r w:rsidRPr="00F54212">
        <w:rPr>
          <w:szCs w:val="28"/>
        </w:rPr>
        <w:br/>
        <w:t xml:space="preserve">с едиными для каждого вида субвенции методиками, утверждаемыми законами Пермского края о передаче соответствующих государственных полномочий, </w:t>
      </w:r>
      <w:r w:rsidRPr="00F54212">
        <w:rPr>
          <w:szCs w:val="28"/>
        </w:rPr>
        <w:br/>
        <w:t xml:space="preserve">и в соответствии с порядками, установленными Правительством </w:t>
      </w:r>
      <w:r w:rsidRPr="00F54212">
        <w:rPr>
          <w:szCs w:val="28"/>
        </w:rPr>
        <w:br/>
        <w:t>Пермского края;</w:t>
      </w:r>
      <w:proofErr w:type="gramEnd"/>
    </w:p>
    <w:p w:rsidR="00C10471" w:rsidRPr="00F54212" w:rsidRDefault="00C10471" w:rsidP="002D3D94">
      <w:pPr>
        <w:autoSpaceDE w:val="0"/>
        <w:autoSpaceDN w:val="0"/>
        <w:adjustRightInd w:val="0"/>
        <w:ind w:firstLine="709"/>
        <w:jc w:val="both"/>
        <w:rPr>
          <w:szCs w:val="28"/>
        </w:rPr>
      </w:pPr>
      <w:r w:rsidRPr="00F54212">
        <w:rPr>
          <w:szCs w:val="28"/>
        </w:rPr>
        <w:t xml:space="preserve">3) бюджетных ассигнований в объеме нераспределенного остатка субсидий между бюджетами муниципальных образований в соответствии </w:t>
      </w:r>
      <w:r w:rsidR="00705F61" w:rsidRPr="00F54212">
        <w:rPr>
          <w:szCs w:val="28"/>
        </w:rPr>
        <w:br/>
      </w:r>
      <w:r w:rsidRPr="00F54212">
        <w:rPr>
          <w:szCs w:val="28"/>
        </w:rPr>
        <w:t>с нормативными актами Правительства Пермского края;</w:t>
      </w:r>
    </w:p>
    <w:p w:rsidR="00C10471" w:rsidRPr="00F54212" w:rsidRDefault="001424AA" w:rsidP="002D3D94">
      <w:pPr>
        <w:autoSpaceDE w:val="0"/>
        <w:autoSpaceDN w:val="0"/>
        <w:adjustRightInd w:val="0"/>
        <w:ind w:firstLine="709"/>
        <w:jc w:val="both"/>
        <w:rPr>
          <w:szCs w:val="28"/>
        </w:rPr>
      </w:pPr>
      <w:r w:rsidRPr="00F54212">
        <w:rPr>
          <w:szCs w:val="28"/>
        </w:rPr>
        <w:t>4</w:t>
      </w:r>
      <w:r w:rsidR="00C10471" w:rsidRPr="00F54212">
        <w:rPr>
          <w:szCs w:val="28"/>
        </w:rPr>
        <w:t>) </w:t>
      </w:r>
      <w:r w:rsidR="00594148" w:rsidRPr="00F54212">
        <w:rPr>
          <w:szCs w:val="28"/>
        </w:rPr>
        <w:t xml:space="preserve">бюджетных ассигнований в объеме </w:t>
      </w:r>
      <w:r w:rsidR="00C10471" w:rsidRPr="00F54212">
        <w:rPr>
          <w:szCs w:val="28"/>
        </w:rPr>
        <w:t xml:space="preserve">нераспределенных иных межбюджетных трансфертов между бюджетами муниципальных образований (главными распорядителями средств краевого бюджета) в соответствии </w:t>
      </w:r>
      <w:r w:rsidR="00594148" w:rsidRPr="00F54212">
        <w:rPr>
          <w:szCs w:val="28"/>
        </w:rPr>
        <w:br/>
      </w:r>
      <w:r w:rsidR="00C10471" w:rsidRPr="00F54212">
        <w:rPr>
          <w:szCs w:val="28"/>
        </w:rPr>
        <w:t xml:space="preserve">с порядками, установленными Правительством Пермского края, </w:t>
      </w:r>
      <w:proofErr w:type="gramStart"/>
      <w:r w:rsidR="00C10471" w:rsidRPr="00F54212">
        <w:rPr>
          <w:szCs w:val="28"/>
        </w:rPr>
        <w:t>на</w:t>
      </w:r>
      <w:proofErr w:type="gramEnd"/>
      <w:r w:rsidR="00C10471" w:rsidRPr="00F54212">
        <w:rPr>
          <w:szCs w:val="28"/>
        </w:rPr>
        <w:t>:</w:t>
      </w:r>
    </w:p>
    <w:p w:rsidR="00D26365" w:rsidRPr="00F54212" w:rsidRDefault="00D26365" w:rsidP="00D26365">
      <w:pPr>
        <w:autoSpaceDE w:val="0"/>
        <w:autoSpaceDN w:val="0"/>
        <w:adjustRightInd w:val="0"/>
        <w:ind w:firstLine="709"/>
        <w:jc w:val="both"/>
        <w:rPr>
          <w:szCs w:val="28"/>
        </w:rPr>
      </w:pPr>
      <w:r w:rsidRPr="00F54212">
        <w:rPr>
          <w:szCs w:val="28"/>
        </w:rPr>
        <w:t>возмещение затрат, связанных с организацией перевозки отдельных категорий граждан с использованием электронных социальных проездных документов, а также недополученных доходов юридическим лицам, индивидуальным предпринимателям от перевозки отдельных категорий граждан с использованием электронных социальных проездных документов;</w:t>
      </w:r>
    </w:p>
    <w:p w:rsidR="00C10471" w:rsidRPr="00F54212" w:rsidRDefault="007722B0" w:rsidP="002D3D94">
      <w:pPr>
        <w:autoSpaceDE w:val="0"/>
        <w:autoSpaceDN w:val="0"/>
        <w:adjustRightInd w:val="0"/>
        <w:ind w:firstLine="709"/>
        <w:jc w:val="both"/>
        <w:rPr>
          <w:szCs w:val="28"/>
        </w:rPr>
      </w:pPr>
      <w:r w:rsidRPr="00F54212">
        <w:rPr>
          <w:szCs w:val="28"/>
        </w:rPr>
        <w:t>обеспечение условий для развития физической культуры и массового спорта;</w:t>
      </w:r>
    </w:p>
    <w:p w:rsidR="007722B0" w:rsidRPr="00F54212" w:rsidRDefault="00BD4482" w:rsidP="002D3D94">
      <w:pPr>
        <w:autoSpaceDE w:val="0"/>
        <w:autoSpaceDN w:val="0"/>
        <w:adjustRightInd w:val="0"/>
        <w:ind w:firstLine="709"/>
        <w:jc w:val="both"/>
        <w:rPr>
          <w:szCs w:val="28"/>
        </w:rPr>
      </w:pPr>
      <w:r w:rsidRPr="00F54212">
        <w:rPr>
          <w:szCs w:val="28"/>
        </w:rPr>
        <w:t>оснащение оборудованием образовательных организаций, реализующих программы дошкольного образования, в соответствии с требованиями федерального государственного образовательного стандарта дошкольного образования;</w:t>
      </w:r>
    </w:p>
    <w:p w:rsidR="00594DA5" w:rsidRPr="00F54212" w:rsidRDefault="00594DA5" w:rsidP="00594DA5">
      <w:pPr>
        <w:autoSpaceDE w:val="0"/>
        <w:autoSpaceDN w:val="0"/>
        <w:adjustRightInd w:val="0"/>
        <w:ind w:firstLine="709"/>
        <w:jc w:val="both"/>
        <w:rPr>
          <w:rFonts w:eastAsia="Calibri"/>
          <w:szCs w:val="28"/>
        </w:rPr>
      </w:pPr>
      <w:proofErr w:type="gramStart"/>
      <w:r w:rsidRPr="00F54212">
        <w:rPr>
          <w:rFonts w:eastAsia="Calibri"/>
          <w:szCs w:val="28"/>
        </w:rPr>
        <w:t>организация бесплатного горячего питания обучающихся, получающих начальное общее образование в муниципальных образовательных организациях;</w:t>
      </w:r>
      <w:proofErr w:type="gramEnd"/>
    </w:p>
    <w:p w:rsidR="0034127C" w:rsidRPr="00F54212" w:rsidRDefault="0034127C" w:rsidP="002D3D94">
      <w:pPr>
        <w:autoSpaceDE w:val="0"/>
        <w:autoSpaceDN w:val="0"/>
        <w:adjustRightInd w:val="0"/>
        <w:ind w:firstLine="709"/>
        <w:jc w:val="both"/>
        <w:rPr>
          <w:szCs w:val="28"/>
        </w:rPr>
      </w:pPr>
      <w:r w:rsidRPr="00F54212">
        <w:rPr>
          <w:szCs w:val="28"/>
        </w:rPr>
        <w:t>реализацию мероприятий по профилактике безопасности дорожного движения;</w:t>
      </w:r>
    </w:p>
    <w:p w:rsidR="00FA3AB9" w:rsidRPr="00F54212" w:rsidRDefault="00FA3AB9" w:rsidP="002D3D94">
      <w:pPr>
        <w:autoSpaceDE w:val="0"/>
        <w:autoSpaceDN w:val="0"/>
        <w:adjustRightInd w:val="0"/>
        <w:ind w:firstLine="709"/>
        <w:jc w:val="both"/>
        <w:rPr>
          <w:szCs w:val="28"/>
        </w:rPr>
      </w:pPr>
      <w:r w:rsidRPr="00F54212">
        <w:rPr>
          <w:szCs w:val="28"/>
        </w:rPr>
        <w:lastRenderedPageBreak/>
        <w:t>единовременную премию обучающимся, награжденным знаком отличия Пермского края «Гордость Пермского края»;</w:t>
      </w:r>
    </w:p>
    <w:p w:rsidR="0080281B" w:rsidRPr="00F54212" w:rsidRDefault="0080281B" w:rsidP="002D3D94">
      <w:pPr>
        <w:shd w:val="clear" w:color="auto" w:fill="FFFFFF" w:themeFill="background1"/>
        <w:autoSpaceDE w:val="0"/>
        <w:autoSpaceDN w:val="0"/>
        <w:adjustRightInd w:val="0"/>
        <w:ind w:firstLine="709"/>
        <w:jc w:val="both"/>
        <w:outlineLvl w:val="0"/>
      </w:pPr>
      <w:r w:rsidRPr="00F54212">
        <w:t>обеспечение жильем молодых семей;</w:t>
      </w:r>
    </w:p>
    <w:p w:rsidR="000B6F8E" w:rsidRPr="00F54212" w:rsidRDefault="000B6F8E" w:rsidP="000B6F8E">
      <w:pPr>
        <w:shd w:val="clear" w:color="auto" w:fill="FFFFFF" w:themeFill="background1"/>
        <w:autoSpaceDE w:val="0"/>
        <w:autoSpaceDN w:val="0"/>
        <w:adjustRightInd w:val="0"/>
        <w:ind w:firstLine="709"/>
        <w:jc w:val="both"/>
        <w:outlineLvl w:val="0"/>
      </w:pPr>
      <w:r w:rsidRPr="00F54212">
        <w:t>создание виртуальных концертных залов;</w:t>
      </w:r>
    </w:p>
    <w:p w:rsidR="000B6F8E" w:rsidRPr="00F54212" w:rsidRDefault="000B6F8E" w:rsidP="000B6F8E">
      <w:pPr>
        <w:shd w:val="clear" w:color="auto" w:fill="FFFFFF" w:themeFill="background1"/>
        <w:autoSpaceDE w:val="0"/>
        <w:autoSpaceDN w:val="0"/>
        <w:adjustRightInd w:val="0"/>
        <w:ind w:firstLine="709"/>
        <w:jc w:val="both"/>
        <w:outlineLvl w:val="0"/>
      </w:pPr>
      <w:r w:rsidRPr="00F54212">
        <w:t>создание модельных муниципальных библиотек</w:t>
      </w:r>
      <w:r w:rsidR="00DF6D5E" w:rsidRPr="00F54212">
        <w:t>;</w:t>
      </w:r>
    </w:p>
    <w:p w:rsidR="00C10471" w:rsidRPr="00F54212" w:rsidRDefault="001424AA" w:rsidP="002D3D94">
      <w:pPr>
        <w:autoSpaceDE w:val="0"/>
        <w:autoSpaceDN w:val="0"/>
        <w:adjustRightInd w:val="0"/>
        <w:ind w:firstLine="709"/>
        <w:jc w:val="both"/>
        <w:rPr>
          <w:szCs w:val="28"/>
        </w:rPr>
      </w:pPr>
      <w:r w:rsidRPr="00F54212">
        <w:rPr>
          <w:szCs w:val="28"/>
        </w:rPr>
        <w:t>5</w:t>
      </w:r>
      <w:r w:rsidR="00772434" w:rsidRPr="00F54212">
        <w:rPr>
          <w:szCs w:val="28"/>
        </w:rPr>
        <w:t>) </w:t>
      </w:r>
      <w:r w:rsidR="003B296F" w:rsidRPr="00F54212">
        <w:rPr>
          <w:szCs w:val="28"/>
        </w:rPr>
        <w:t xml:space="preserve">бюджетных ассигнований в объеме субсидий бюджетам муниципальных образований, </w:t>
      </w:r>
      <w:r w:rsidR="00C10471" w:rsidRPr="00F54212">
        <w:rPr>
          <w:szCs w:val="28"/>
        </w:rPr>
        <w:t xml:space="preserve">нераспределенных </w:t>
      </w:r>
      <w:r w:rsidR="009B6B55" w:rsidRPr="00F54212">
        <w:rPr>
          <w:szCs w:val="28"/>
        </w:rPr>
        <w:t xml:space="preserve">между объектами, мероприятиями и направлениями расходов </w:t>
      </w:r>
      <w:r w:rsidR="00C10471" w:rsidRPr="00F54212">
        <w:rPr>
          <w:szCs w:val="28"/>
        </w:rPr>
        <w:t xml:space="preserve">в соответствии с нормативными правовыми актами </w:t>
      </w:r>
      <w:r w:rsidR="005C0CE7" w:rsidRPr="00F54212">
        <w:rPr>
          <w:szCs w:val="28"/>
        </w:rPr>
        <w:t xml:space="preserve">Правительства Пермского края, </w:t>
      </w:r>
      <w:r w:rsidR="00C10471" w:rsidRPr="00F54212">
        <w:rPr>
          <w:szCs w:val="28"/>
        </w:rPr>
        <w:t xml:space="preserve">исполнительных органов государственной власти Пермского края </w:t>
      </w:r>
      <w:proofErr w:type="gramStart"/>
      <w:r w:rsidR="00C10471" w:rsidRPr="00F54212">
        <w:rPr>
          <w:szCs w:val="28"/>
        </w:rPr>
        <w:t>на</w:t>
      </w:r>
      <w:proofErr w:type="gramEnd"/>
      <w:r w:rsidR="00C10471" w:rsidRPr="00F54212">
        <w:rPr>
          <w:szCs w:val="28"/>
        </w:rPr>
        <w:t>:</w:t>
      </w:r>
    </w:p>
    <w:p w:rsidR="00C10471" w:rsidRPr="00F54212" w:rsidRDefault="00C10471" w:rsidP="002D3D94">
      <w:pPr>
        <w:autoSpaceDE w:val="0"/>
        <w:autoSpaceDN w:val="0"/>
        <w:adjustRightInd w:val="0"/>
        <w:ind w:firstLine="709"/>
        <w:jc w:val="both"/>
        <w:rPr>
          <w:szCs w:val="28"/>
        </w:rPr>
      </w:pPr>
      <w:r w:rsidRPr="00F54212">
        <w:rPr>
          <w:szCs w:val="28"/>
        </w:rPr>
        <w:t>реализацию муниципальных программ, приоритетных муниципальных проектов в рамках приоритетных региональных проектов, инвестиционных проектов муниципальных образований;</w:t>
      </w:r>
    </w:p>
    <w:p w:rsidR="00C10471" w:rsidRPr="00F54212" w:rsidRDefault="00C10471" w:rsidP="002D3D94">
      <w:pPr>
        <w:autoSpaceDE w:val="0"/>
        <w:autoSpaceDN w:val="0"/>
        <w:adjustRightInd w:val="0"/>
        <w:ind w:firstLine="709"/>
        <w:jc w:val="both"/>
        <w:rPr>
          <w:szCs w:val="28"/>
        </w:rPr>
      </w:pPr>
      <w:r w:rsidRPr="00F54212">
        <w:rPr>
          <w:szCs w:val="28"/>
        </w:rPr>
        <w:t>реализацию программ развития преобразов</w:t>
      </w:r>
      <w:r w:rsidR="00722530" w:rsidRPr="00F54212">
        <w:rPr>
          <w:szCs w:val="28"/>
        </w:rPr>
        <w:t>анных муниципальных образований;</w:t>
      </w:r>
    </w:p>
    <w:p w:rsidR="005C0CE7" w:rsidRPr="00F54212" w:rsidRDefault="005E4688" w:rsidP="002D3D94">
      <w:pPr>
        <w:autoSpaceDE w:val="0"/>
        <w:autoSpaceDN w:val="0"/>
        <w:adjustRightInd w:val="0"/>
        <w:ind w:firstLine="709"/>
        <w:jc w:val="both"/>
        <w:rPr>
          <w:szCs w:val="28"/>
        </w:rPr>
      </w:pPr>
      <w:r w:rsidRPr="00F54212">
        <w:rPr>
          <w:szCs w:val="28"/>
        </w:rPr>
        <w:t xml:space="preserve">создание новых мест в общеобразовательных организациях </w:t>
      </w:r>
      <w:r w:rsidR="00154FB4" w:rsidRPr="00F54212">
        <w:rPr>
          <w:szCs w:val="28"/>
        </w:rPr>
        <w:br/>
      </w:r>
      <w:r w:rsidRPr="00F54212">
        <w:rPr>
          <w:szCs w:val="28"/>
        </w:rPr>
        <w:t xml:space="preserve">и дополнительных мест для детей дошкольного </w:t>
      </w:r>
      <w:r w:rsidR="00820350" w:rsidRPr="00F54212">
        <w:rPr>
          <w:szCs w:val="28"/>
        </w:rPr>
        <w:t>возраста, в том числе в рамках мероприятий по стимулированию программ развития жилищного строительства;</w:t>
      </w:r>
    </w:p>
    <w:p w:rsidR="005C0CE7" w:rsidRPr="00F54212" w:rsidRDefault="005C0CE7" w:rsidP="002D3D94">
      <w:pPr>
        <w:autoSpaceDE w:val="0"/>
        <w:autoSpaceDN w:val="0"/>
        <w:adjustRightInd w:val="0"/>
        <w:ind w:firstLine="709"/>
        <w:jc w:val="both"/>
        <w:rPr>
          <w:szCs w:val="28"/>
        </w:rPr>
      </w:pPr>
      <w:r w:rsidRPr="00F54212">
        <w:rPr>
          <w:szCs w:val="28"/>
        </w:rPr>
        <w:t>строительство (реконструкция)</w:t>
      </w:r>
      <w:r w:rsidR="00B36EE1" w:rsidRPr="00F54212">
        <w:rPr>
          <w:szCs w:val="28"/>
        </w:rPr>
        <w:t xml:space="preserve">, капитальный ремонт </w:t>
      </w:r>
      <w:r w:rsidRPr="00F54212">
        <w:rPr>
          <w:szCs w:val="28"/>
        </w:rPr>
        <w:t xml:space="preserve"> гидротехнических сооружений муниципальной собственности, в том числе в рамках</w:t>
      </w:r>
      <w:r w:rsidR="00B36EE1" w:rsidRPr="00F54212">
        <w:rPr>
          <w:szCs w:val="28"/>
        </w:rPr>
        <w:t xml:space="preserve"> реализации </w:t>
      </w:r>
      <w:r w:rsidRPr="00F54212">
        <w:rPr>
          <w:szCs w:val="28"/>
        </w:rPr>
        <w:t xml:space="preserve"> государственн</w:t>
      </w:r>
      <w:r w:rsidR="00B36EE1" w:rsidRPr="00F54212">
        <w:rPr>
          <w:szCs w:val="28"/>
        </w:rPr>
        <w:t>ых</w:t>
      </w:r>
      <w:r w:rsidRPr="00F54212">
        <w:rPr>
          <w:szCs w:val="28"/>
        </w:rPr>
        <w:t xml:space="preserve"> программ </w:t>
      </w:r>
      <w:r w:rsidR="009E4232" w:rsidRPr="00F54212">
        <w:rPr>
          <w:szCs w:val="28"/>
        </w:rPr>
        <w:t xml:space="preserve">субъектов </w:t>
      </w:r>
      <w:r w:rsidRPr="00F54212">
        <w:rPr>
          <w:szCs w:val="28"/>
        </w:rPr>
        <w:t xml:space="preserve">Российской Федерации </w:t>
      </w:r>
      <w:r w:rsidR="00B36EE1" w:rsidRPr="00F54212">
        <w:rPr>
          <w:szCs w:val="28"/>
        </w:rPr>
        <w:t>в области использования</w:t>
      </w:r>
      <w:r w:rsidRPr="00F54212">
        <w:rPr>
          <w:szCs w:val="28"/>
        </w:rPr>
        <w:t xml:space="preserve"> </w:t>
      </w:r>
      <w:r w:rsidR="00B36EE1" w:rsidRPr="00F54212">
        <w:rPr>
          <w:szCs w:val="28"/>
        </w:rPr>
        <w:t>и охраны водных объектов</w:t>
      </w:r>
      <w:r w:rsidRPr="00F54212">
        <w:rPr>
          <w:szCs w:val="28"/>
        </w:rPr>
        <w:t>;</w:t>
      </w:r>
    </w:p>
    <w:p w:rsidR="005C0CE7" w:rsidRDefault="005C0CE7" w:rsidP="002D3D94">
      <w:pPr>
        <w:autoSpaceDE w:val="0"/>
        <w:autoSpaceDN w:val="0"/>
        <w:adjustRightInd w:val="0"/>
        <w:ind w:firstLine="709"/>
        <w:jc w:val="both"/>
        <w:rPr>
          <w:szCs w:val="28"/>
        </w:rPr>
      </w:pPr>
      <w:r w:rsidRPr="00F54212">
        <w:rPr>
          <w:szCs w:val="28"/>
        </w:rPr>
        <w:t>развитие городского пространства;</w:t>
      </w:r>
    </w:p>
    <w:p w:rsidR="000546E6" w:rsidRPr="00F54212" w:rsidRDefault="000546E6" w:rsidP="002D3D94">
      <w:pPr>
        <w:autoSpaceDE w:val="0"/>
        <w:autoSpaceDN w:val="0"/>
        <w:adjustRightInd w:val="0"/>
        <w:ind w:firstLine="709"/>
        <w:jc w:val="both"/>
        <w:rPr>
          <w:szCs w:val="28"/>
        </w:rPr>
      </w:pPr>
      <w:r>
        <w:rPr>
          <w:szCs w:val="28"/>
        </w:rPr>
        <w:t>р</w:t>
      </w:r>
      <w:r w:rsidRPr="000546E6">
        <w:rPr>
          <w:szCs w:val="28"/>
        </w:rPr>
        <w:t>азработк</w:t>
      </w:r>
      <w:r>
        <w:rPr>
          <w:szCs w:val="28"/>
        </w:rPr>
        <w:t>у</w:t>
      </w:r>
      <w:r w:rsidRPr="000546E6">
        <w:rPr>
          <w:szCs w:val="28"/>
        </w:rPr>
        <w:t xml:space="preserve"> (корректировк</w:t>
      </w:r>
      <w:r>
        <w:rPr>
          <w:szCs w:val="28"/>
        </w:rPr>
        <w:t>у</w:t>
      </w:r>
      <w:r w:rsidRPr="000546E6">
        <w:rPr>
          <w:szCs w:val="28"/>
        </w:rPr>
        <w:t xml:space="preserve">) проектно-сметной документации </w:t>
      </w:r>
      <w:r>
        <w:rPr>
          <w:szCs w:val="28"/>
        </w:rPr>
        <w:br/>
      </w:r>
      <w:r w:rsidRPr="000546E6">
        <w:rPr>
          <w:szCs w:val="28"/>
        </w:rPr>
        <w:t>по строительству (реконструкции, модернизации) объектов питьевого водоснабжения</w:t>
      </w:r>
      <w:r>
        <w:rPr>
          <w:szCs w:val="28"/>
        </w:rPr>
        <w:t>;</w:t>
      </w:r>
    </w:p>
    <w:p w:rsidR="00C3720C" w:rsidRPr="00F54212" w:rsidRDefault="001424AA" w:rsidP="002D3D94">
      <w:pPr>
        <w:pStyle w:val="affc"/>
        <w:tabs>
          <w:tab w:val="left" w:pos="1120"/>
        </w:tabs>
        <w:autoSpaceDE w:val="0"/>
        <w:autoSpaceDN w:val="0"/>
        <w:adjustRightInd w:val="0"/>
        <w:ind w:left="0" w:firstLine="709"/>
        <w:jc w:val="both"/>
      </w:pPr>
      <w:r w:rsidRPr="00F54212">
        <w:t>6</w:t>
      </w:r>
      <w:r w:rsidR="00C3720C" w:rsidRPr="00F54212">
        <w:t>)</w:t>
      </w:r>
      <w:r w:rsidR="00F3389D" w:rsidRPr="00F54212">
        <w:t> </w:t>
      </w:r>
      <w:r w:rsidR="00C3720C" w:rsidRPr="00F54212">
        <w:t xml:space="preserve">бюджетных ассигнований, предусмотренных на финансовое обеспечение непредвиденных расходов, в том числе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 </w:t>
      </w:r>
      <w:r w:rsidR="00C3720C" w:rsidRPr="00F54212">
        <w:br/>
        <w:t xml:space="preserve">в соответствии </w:t>
      </w:r>
      <w:r w:rsidR="003F31A8" w:rsidRPr="00F54212">
        <w:t>с нормативными правовыми актами Правительства Пермского края</w:t>
      </w:r>
      <w:r w:rsidR="00C3720C" w:rsidRPr="00F54212">
        <w:t>;</w:t>
      </w:r>
    </w:p>
    <w:p w:rsidR="00C3720C" w:rsidRPr="00F54212" w:rsidRDefault="001424AA" w:rsidP="002D3D94">
      <w:pPr>
        <w:pStyle w:val="affc"/>
        <w:tabs>
          <w:tab w:val="left" w:pos="1120"/>
        </w:tabs>
        <w:autoSpaceDE w:val="0"/>
        <w:autoSpaceDN w:val="0"/>
        <w:adjustRightInd w:val="0"/>
        <w:ind w:left="0" w:firstLine="709"/>
        <w:jc w:val="both"/>
      </w:pPr>
      <w:r w:rsidRPr="00F54212">
        <w:t>7</w:t>
      </w:r>
      <w:r w:rsidR="00C3720C" w:rsidRPr="00F54212">
        <w:t>)</w:t>
      </w:r>
      <w:r w:rsidR="00F3389D" w:rsidRPr="00F54212">
        <w:t> </w:t>
      </w:r>
      <w:r w:rsidR="00953607" w:rsidRPr="00F54212">
        <w:t xml:space="preserve">бюджетных ассигнований, предусмотренных на поощрение </w:t>
      </w:r>
      <w:r w:rsidR="003F7ACF">
        <w:br/>
      </w:r>
      <w:r w:rsidR="00953607" w:rsidRPr="00F54212">
        <w:t>за достижение наилучших результатов в организации финансового менеджмента главных администраторов (главных распорядителей) бюджетных средств Пермского края»</w:t>
      </w:r>
      <w:r w:rsidR="00C3720C" w:rsidRPr="00F54212">
        <w:t>;</w:t>
      </w:r>
    </w:p>
    <w:p w:rsidR="00C3720C" w:rsidRPr="00F54212" w:rsidRDefault="001424AA" w:rsidP="002D3D94">
      <w:pPr>
        <w:pStyle w:val="affc"/>
        <w:tabs>
          <w:tab w:val="left" w:pos="1120"/>
        </w:tabs>
        <w:autoSpaceDE w:val="0"/>
        <w:autoSpaceDN w:val="0"/>
        <w:adjustRightInd w:val="0"/>
        <w:ind w:left="0" w:firstLine="709"/>
        <w:jc w:val="both"/>
      </w:pPr>
      <w:r w:rsidRPr="00F54212">
        <w:t>8</w:t>
      </w:r>
      <w:r w:rsidR="00C3720C" w:rsidRPr="00F54212">
        <w:t>)</w:t>
      </w:r>
      <w:r w:rsidR="00F3389D" w:rsidRPr="00F54212">
        <w:t> </w:t>
      </w:r>
      <w:r w:rsidR="00C3720C" w:rsidRPr="00F54212">
        <w:t>бюджетных ассигнований, предусмотренных на финансовое обеспечение мероприятий по развитию и укреплению материально-технической базы подведомственных учреждений;</w:t>
      </w:r>
    </w:p>
    <w:p w:rsidR="00D72E95" w:rsidRPr="00F54212" w:rsidRDefault="00D72E95" w:rsidP="002D3D94">
      <w:pPr>
        <w:pStyle w:val="affc"/>
        <w:tabs>
          <w:tab w:val="left" w:pos="1120"/>
        </w:tabs>
        <w:autoSpaceDE w:val="0"/>
        <w:autoSpaceDN w:val="0"/>
        <w:adjustRightInd w:val="0"/>
        <w:ind w:left="0" w:firstLine="709"/>
        <w:jc w:val="both"/>
      </w:pPr>
      <w:r w:rsidRPr="00F54212">
        <w:t>9) бюджетных ассигнований, предусмотренных на реализацию мероприятий по профилактике безопасности дорожного движения;</w:t>
      </w:r>
    </w:p>
    <w:p w:rsidR="00C3720C" w:rsidRPr="00F54212" w:rsidRDefault="00C52F16" w:rsidP="002D3D94">
      <w:pPr>
        <w:pStyle w:val="affc"/>
        <w:tabs>
          <w:tab w:val="left" w:pos="1120"/>
        </w:tabs>
        <w:autoSpaceDE w:val="0"/>
        <w:autoSpaceDN w:val="0"/>
        <w:adjustRightInd w:val="0"/>
        <w:ind w:left="0" w:firstLine="709"/>
        <w:jc w:val="both"/>
      </w:pPr>
      <w:r>
        <w:t>10</w:t>
      </w:r>
      <w:r w:rsidR="00C3720C" w:rsidRPr="00F54212">
        <w:t>)</w:t>
      </w:r>
      <w:r w:rsidR="00F3389D" w:rsidRPr="00F54212">
        <w:t> </w:t>
      </w:r>
      <w:r w:rsidR="00C3720C" w:rsidRPr="00F54212">
        <w:t xml:space="preserve">бюджетных ассигнований, предусмотренных на обеспечение работников учреждений бюджетной сферы Пермского края путевками </w:t>
      </w:r>
      <w:r w:rsidR="00C3720C" w:rsidRPr="00F54212">
        <w:br/>
        <w:t>на санаторно-курортное лечение и оздоровление;</w:t>
      </w:r>
    </w:p>
    <w:p w:rsidR="00C3720C" w:rsidRPr="00F54212" w:rsidRDefault="00C10471" w:rsidP="002D3D94">
      <w:pPr>
        <w:pStyle w:val="affc"/>
        <w:tabs>
          <w:tab w:val="left" w:pos="1120"/>
        </w:tabs>
        <w:autoSpaceDE w:val="0"/>
        <w:autoSpaceDN w:val="0"/>
        <w:adjustRightInd w:val="0"/>
        <w:ind w:left="0" w:firstLine="709"/>
        <w:jc w:val="both"/>
      </w:pPr>
      <w:r w:rsidRPr="00F54212">
        <w:lastRenderedPageBreak/>
        <w:t>1</w:t>
      </w:r>
      <w:r w:rsidR="00C52F16">
        <w:t>1</w:t>
      </w:r>
      <w:r w:rsidR="00C3720C" w:rsidRPr="00F54212">
        <w:t>)</w:t>
      </w:r>
      <w:r w:rsidR="00F3389D" w:rsidRPr="00F54212">
        <w:t> </w:t>
      </w:r>
      <w:r w:rsidR="00C3720C" w:rsidRPr="00F54212">
        <w:t xml:space="preserve">бюджетных ассигнований, предусмотренных на мероприятия </w:t>
      </w:r>
      <w:r w:rsidR="00C3720C" w:rsidRPr="00F54212">
        <w:br/>
        <w:t>по организации оздоровления и отдыха детей;</w:t>
      </w:r>
    </w:p>
    <w:p w:rsidR="00C50C6D" w:rsidRPr="00F54212" w:rsidRDefault="002802F1" w:rsidP="002D3D94">
      <w:pPr>
        <w:pStyle w:val="affc"/>
        <w:tabs>
          <w:tab w:val="left" w:pos="1120"/>
        </w:tabs>
        <w:autoSpaceDE w:val="0"/>
        <w:autoSpaceDN w:val="0"/>
        <w:adjustRightInd w:val="0"/>
        <w:ind w:left="0" w:firstLine="709"/>
        <w:jc w:val="both"/>
        <w:rPr>
          <w:szCs w:val="28"/>
        </w:rPr>
      </w:pPr>
      <w:r w:rsidRPr="00F54212">
        <w:t>1</w:t>
      </w:r>
      <w:r w:rsidR="00C52F16">
        <w:t>2</w:t>
      </w:r>
      <w:r w:rsidRPr="00F54212">
        <w:t>) </w:t>
      </w:r>
      <w:r w:rsidR="00C50C6D" w:rsidRPr="00F54212">
        <w:rPr>
          <w:szCs w:val="28"/>
        </w:rPr>
        <w:t xml:space="preserve">бюджетных ассигнований, предусмотренных на финансовое обеспечение мероприятий по осуществлению гастрольной деятельности </w:t>
      </w:r>
      <w:r w:rsidR="00C50C6D" w:rsidRPr="00F54212">
        <w:rPr>
          <w:szCs w:val="28"/>
        </w:rPr>
        <w:br/>
        <w:t>в Перми, Пермском крае и за его пределами, в том числе для участия краевых учреждений в качестве номинантов театральной премии «Золотая маска»;</w:t>
      </w:r>
    </w:p>
    <w:p w:rsidR="00C3720C" w:rsidRPr="00F54212" w:rsidRDefault="00C10471" w:rsidP="002D3D94">
      <w:pPr>
        <w:pStyle w:val="affc"/>
        <w:tabs>
          <w:tab w:val="left" w:pos="1120"/>
        </w:tabs>
        <w:autoSpaceDE w:val="0"/>
        <w:autoSpaceDN w:val="0"/>
        <w:adjustRightInd w:val="0"/>
        <w:ind w:left="0" w:firstLine="709"/>
        <w:jc w:val="both"/>
      </w:pPr>
      <w:r w:rsidRPr="00F54212">
        <w:t>1</w:t>
      </w:r>
      <w:r w:rsidR="00C52F16">
        <w:t>3</w:t>
      </w:r>
      <w:r w:rsidR="00C3720C" w:rsidRPr="00F54212">
        <w:t>)</w:t>
      </w:r>
      <w:r w:rsidR="00F3389D" w:rsidRPr="00F54212">
        <w:t> </w:t>
      </w:r>
      <w:r w:rsidR="00C3720C" w:rsidRPr="00F54212">
        <w:t>бюджетных ассигнований, предусмотренных А</w:t>
      </w:r>
      <w:r w:rsidR="00554795" w:rsidRPr="00F54212">
        <w:t>ппарату Правительства</w:t>
      </w:r>
      <w:r w:rsidR="00C3720C" w:rsidRPr="00F54212">
        <w:t xml:space="preserve"> Пермского края, в соответствии с </w:t>
      </w:r>
      <w:r w:rsidR="0026770D" w:rsidRPr="00F54212">
        <w:t>частью</w:t>
      </w:r>
      <w:r w:rsidR="00C3720C" w:rsidRPr="00F54212">
        <w:t xml:space="preserve"> 7 статьи 16 Закона Пермского края «О денежном содержании государственных гражданских служащих Пермского края»;</w:t>
      </w:r>
    </w:p>
    <w:p w:rsidR="00C3720C" w:rsidRPr="00F54212" w:rsidRDefault="00C10471" w:rsidP="002D3D94">
      <w:pPr>
        <w:pStyle w:val="affc"/>
        <w:tabs>
          <w:tab w:val="left" w:pos="1120"/>
        </w:tabs>
        <w:autoSpaceDE w:val="0"/>
        <w:autoSpaceDN w:val="0"/>
        <w:adjustRightInd w:val="0"/>
        <w:ind w:left="0" w:firstLine="709"/>
        <w:jc w:val="both"/>
      </w:pPr>
      <w:r w:rsidRPr="00F54212">
        <w:t>1</w:t>
      </w:r>
      <w:r w:rsidR="00C52F16">
        <w:t>4</w:t>
      </w:r>
      <w:r w:rsidR="00C3720C" w:rsidRPr="00F54212">
        <w:t>)</w:t>
      </w:r>
      <w:r w:rsidR="00F3389D" w:rsidRPr="00F54212">
        <w:t> </w:t>
      </w:r>
      <w:r w:rsidR="00C3720C" w:rsidRPr="00F54212">
        <w:t xml:space="preserve">бюджетных ассигнований, предусмотренных </w:t>
      </w:r>
      <w:r w:rsidR="00554795" w:rsidRPr="00F54212">
        <w:t>И</w:t>
      </w:r>
      <w:r w:rsidR="00C3720C" w:rsidRPr="00F54212">
        <w:t xml:space="preserve">збирательной комиссии Пермского края, в соответствии с </w:t>
      </w:r>
      <w:r w:rsidR="0026770D" w:rsidRPr="00F54212">
        <w:t xml:space="preserve">частью </w:t>
      </w:r>
      <w:r w:rsidR="00C3720C" w:rsidRPr="00F54212">
        <w:t>7 статьи 17 Закона Пермского края «О территориальных избирательных комиссиях Пермского края»;</w:t>
      </w:r>
    </w:p>
    <w:p w:rsidR="00C3720C" w:rsidRPr="00F54212" w:rsidRDefault="00C10471" w:rsidP="00C3720C">
      <w:pPr>
        <w:pStyle w:val="affc"/>
        <w:tabs>
          <w:tab w:val="left" w:pos="1120"/>
        </w:tabs>
        <w:autoSpaceDE w:val="0"/>
        <w:autoSpaceDN w:val="0"/>
        <w:adjustRightInd w:val="0"/>
        <w:ind w:left="0" w:firstLine="709"/>
        <w:jc w:val="both"/>
      </w:pPr>
      <w:r w:rsidRPr="00F54212">
        <w:t>1</w:t>
      </w:r>
      <w:r w:rsidR="00C52F16">
        <w:t>5</w:t>
      </w:r>
      <w:r w:rsidR="00C3720C" w:rsidRPr="00F54212">
        <w:t>)</w:t>
      </w:r>
      <w:r w:rsidR="00F3389D" w:rsidRPr="00F54212">
        <w:t> </w:t>
      </w:r>
      <w:r w:rsidR="00C3720C" w:rsidRPr="00F54212">
        <w:t>бюджетных ассигнований, предусмотренных Законодательному Собранию Пермского края, на осуществление мероприятий в сфере разработки законопроектов на реализацию мероприятий, предусмотренных бюджетной сметой расходов на обеспечение деятельности Законодат</w:t>
      </w:r>
      <w:r w:rsidR="0064742C" w:rsidRPr="00F54212">
        <w:t>ельного Собрания Пермского края;</w:t>
      </w:r>
    </w:p>
    <w:p w:rsidR="0064742C" w:rsidRPr="00F54212" w:rsidRDefault="0064742C" w:rsidP="0064742C">
      <w:pPr>
        <w:pStyle w:val="affc"/>
        <w:tabs>
          <w:tab w:val="left" w:pos="1120"/>
        </w:tabs>
        <w:autoSpaceDE w:val="0"/>
        <w:autoSpaceDN w:val="0"/>
        <w:adjustRightInd w:val="0"/>
        <w:ind w:left="0" w:firstLine="709"/>
        <w:jc w:val="both"/>
      </w:pPr>
      <w:r w:rsidRPr="00F54212">
        <w:t>1</w:t>
      </w:r>
      <w:r w:rsidR="00C52F16">
        <w:t>6</w:t>
      </w:r>
      <w:r w:rsidRPr="00F54212">
        <w:t>) бюджетных ассигнований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p w:rsidR="0064742C" w:rsidRPr="00F54212" w:rsidRDefault="00546F7E" w:rsidP="0064742C">
      <w:pPr>
        <w:pStyle w:val="affc"/>
        <w:tabs>
          <w:tab w:val="left" w:pos="1120"/>
        </w:tabs>
        <w:autoSpaceDE w:val="0"/>
        <w:autoSpaceDN w:val="0"/>
        <w:adjustRightInd w:val="0"/>
        <w:ind w:left="0" w:firstLine="709"/>
        <w:jc w:val="both"/>
      </w:pPr>
      <w:r w:rsidRPr="00F54212">
        <w:t>1</w:t>
      </w:r>
      <w:r w:rsidR="00C52F16">
        <w:t>7</w:t>
      </w:r>
      <w:r w:rsidR="0064742C" w:rsidRPr="00F54212">
        <w:t>) бюджетных ассигнований на мероприятия в сфере профессионального образования в части расходов на приобретение оборудования профессиональными образовательными организациями для создания и оснащения центров опережающей профессиональной подготовки;</w:t>
      </w:r>
    </w:p>
    <w:p w:rsidR="0064742C" w:rsidRPr="00F54212" w:rsidRDefault="00546F7E" w:rsidP="0064742C">
      <w:pPr>
        <w:pStyle w:val="affc"/>
        <w:tabs>
          <w:tab w:val="left" w:pos="1120"/>
        </w:tabs>
        <w:autoSpaceDE w:val="0"/>
        <w:autoSpaceDN w:val="0"/>
        <w:adjustRightInd w:val="0"/>
        <w:ind w:left="0" w:firstLine="709"/>
        <w:jc w:val="both"/>
      </w:pPr>
      <w:r w:rsidRPr="00F54212">
        <w:t>1</w:t>
      </w:r>
      <w:r w:rsidR="00C52F16">
        <w:t>8</w:t>
      </w:r>
      <w:r w:rsidR="0064742C" w:rsidRPr="00F54212">
        <w:t>) бюджетных ассигнований на обновление материально-технической базы государственных учреждений для развития специализированных центров компетенций.</w:t>
      </w:r>
    </w:p>
    <w:p w:rsidR="001E5E53" w:rsidRPr="00F54212" w:rsidRDefault="00E06FF7" w:rsidP="001E5E53">
      <w:pPr>
        <w:pStyle w:val="affc"/>
        <w:tabs>
          <w:tab w:val="left" w:pos="1120"/>
        </w:tabs>
        <w:autoSpaceDE w:val="0"/>
        <w:autoSpaceDN w:val="0"/>
        <w:adjustRightInd w:val="0"/>
        <w:ind w:left="0" w:firstLine="709"/>
        <w:jc w:val="both"/>
      </w:pPr>
      <w:r w:rsidRPr="00F54212">
        <w:t>2.</w:t>
      </w:r>
      <w:r w:rsidR="00427118" w:rsidRPr="00F54212">
        <w:t> </w:t>
      </w:r>
      <w:proofErr w:type="gramStart"/>
      <w:r w:rsidRPr="00F54212">
        <w:t xml:space="preserve">Установить, что в соответствии с пунктом 8 статьи 217 Бюджетного кодекса Российской Федерации, пунктом 6 статьи 45 Закона Пермского края </w:t>
      </w:r>
      <w:r w:rsidRPr="00F54212">
        <w:br/>
        <w:t xml:space="preserve">от 12.10.2007 № 111-ПК «О бюджетном процессе в Пермском крае» в сводную бюджетную роспись могут быть внесены изменения в соответствии </w:t>
      </w:r>
      <w:r w:rsidRPr="00F54212">
        <w:br/>
        <w:t xml:space="preserve">с решениями министра финансов Пермского края без внесения изменений </w:t>
      </w:r>
      <w:r w:rsidRPr="00F54212">
        <w:br/>
        <w:t>в Закон Пермского края «О бюджете Пермского края на 202</w:t>
      </w:r>
      <w:r w:rsidR="001E5E53" w:rsidRPr="00F54212">
        <w:t>1</w:t>
      </w:r>
      <w:r w:rsidRPr="00F54212">
        <w:t xml:space="preserve"> год и</w:t>
      </w:r>
      <w:proofErr w:type="gramEnd"/>
      <w:r w:rsidRPr="00F54212">
        <w:t xml:space="preserve"> </w:t>
      </w:r>
      <w:proofErr w:type="gramStart"/>
      <w:r w:rsidRPr="00F54212">
        <w:t>на плановый период 202</w:t>
      </w:r>
      <w:r w:rsidR="001E5E53" w:rsidRPr="00F54212">
        <w:t>2</w:t>
      </w:r>
      <w:r w:rsidRPr="00F54212">
        <w:t xml:space="preserve"> и 202</w:t>
      </w:r>
      <w:r w:rsidR="001E5E53" w:rsidRPr="00F54212">
        <w:t>3</w:t>
      </w:r>
      <w:r w:rsidRPr="00F54212">
        <w:t xml:space="preserve"> годов»: </w:t>
      </w:r>
      <w:r w:rsidR="001E5E53" w:rsidRPr="00F54212">
        <w:t>перераспределение бюджетных ассигнований между муниципальными образованиями по субсидиям, иным межбюджетным трансфертам из бюджета Пермского края в случае изменения стоимости работ по объектам и (или) мероприятиям, изменения графика производства работ, заключения соглашения с органом местного самоуправления муниципального района о передаче ему осуществления части полномочий отдельных поселений, входящих в состав муниципального района.</w:t>
      </w:r>
      <w:proofErr w:type="gramEnd"/>
    </w:p>
    <w:p w:rsidR="00C3720C" w:rsidRPr="00F54212" w:rsidRDefault="00E06FF7" w:rsidP="00C3720C">
      <w:pPr>
        <w:pStyle w:val="affc"/>
        <w:tabs>
          <w:tab w:val="left" w:pos="1120"/>
        </w:tabs>
        <w:autoSpaceDE w:val="0"/>
        <w:autoSpaceDN w:val="0"/>
        <w:adjustRightInd w:val="0"/>
        <w:ind w:left="0" w:firstLine="709"/>
        <w:jc w:val="both"/>
      </w:pPr>
      <w:r w:rsidRPr="00F54212">
        <w:t>3</w:t>
      </w:r>
      <w:r w:rsidR="00427118" w:rsidRPr="00F54212">
        <w:t>. </w:t>
      </w:r>
      <w:r w:rsidR="00C3720C" w:rsidRPr="00F54212">
        <w:t>Установить, что расходы бюджета Пермского края могут быть увязаны с определенными доходами бюджета в части, касающейся:</w:t>
      </w:r>
    </w:p>
    <w:p w:rsidR="00C3720C" w:rsidRPr="00F54212" w:rsidRDefault="00C3720C" w:rsidP="00C3720C">
      <w:pPr>
        <w:pStyle w:val="affc"/>
        <w:tabs>
          <w:tab w:val="left" w:pos="1120"/>
        </w:tabs>
        <w:autoSpaceDE w:val="0"/>
        <w:autoSpaceDN w:val="0"/>
        <w:adjustRightInd w:val="0"/>
        <w:ind w:left="0" w:firstLine="709"/>
        <w:jc w:val="both"/>
      </w:pPr>
      <w:r w:rsidRPr="00F54212">
        <w:lastRenderedPageBreak/>
        <w:t>безвозмездных поступлений от физических и юридических лиц, имеющих целевое назначение;</w:t>
      </w:r>
    </w:p>
    <w:p w:rsidR="00C3720C" w:rsidRPr="00F54212" w:rsidRDefault="00C3720C" w:rsidP="00C3720C">
      <w:pPr>
        <w:pStyle w:val="affc"/>
        <w:tabs>
          <w:tab w:val="left" w:pos="1120"/>
        </w:tabs>
        <w:autoSpaceDE w:val="0"/>
        <w:autoSpaceDN w:val="0"/>
        <w:adjustRightInd w:val="0"/>
        <w:ind w:left="0" w:firstLine="709"/>
        <w:jc w:val="both"/>
      </w:pPr>
      <w:r w:rsidRPr="00F54212">
        <w:t>субсидий, субвенций, иных межбюджетных трансфертов, имеющих целевое назначение, в том числе их остатков, не использованных на начало текущего финансового года;</w:t>
      </w:r>
    </w:p>
    <w:p w:rsidR="00C3720C" w:rsidRPr="00F54212" w:rsidRDefault="00C3720C" w:rsidP="00C3720C">
      <w:pPr>
        <w:pStyle w:val="affc"/>
        <w:tabs>
          <w:tab w:val="left" w:pos="1120"/>
        </w:tabs>
        <w:autoSpaceDE w:val="0"/>
        <w:autoSpaceDN w:val="0"/>
        <w:adjustRightInd w:val="0"/>
        <w:ind w:left="0" w:firstLine="709"/>
        <w:jc w:val="both"/>
      </w:pPr>
      <w:r w:rsidRPr="00F54212">
        <w:t>отдельных видов неналоговых доходов в соответствии с федеральным законодательством.</w:t>
      </w:r>
    </w:p>
    <w:p w:rsidR="00C3720C" w:rsidRPr="00F54212" w:rsidRDefault="00EB50BD" w:rsidP="00B75A93">
      <w:pPr>
        <w:pStyle w:val="aff2"/>
      </w:pPr>
      <w:r w:rsidRPr="00F54212">
        <w:t>Статья 1</w:t>
      </w:r>
      <w:r w:rsidR="00040D79" w:rsidRPr="00F54212">
        <w:t>4</w:t>
      </w:r>
      <w:r w:rsidRPr="00F54212">
        <w:t>.</w:t>
      </w:r>
      <w:r w:rsidRPr="00F54212">
        <w:tab/>
      </w:r>
      <w:r w:rsidR="00C3720C" w:rsidRPr="00F54212">
        <w:t xml:space="preserve">Предоставление субсидий юридическим лицам </w:t>
      </w:r>
      <w:r w:rsidR="00C3720C" w:rsidRPr="00F54212">
        <w:br/>
        <w:t>(за исключением субсидий государственным учреждениям), индивидуальным предпринимателям, физическим лицам</w:t>
      </w:r>
    </w:p>
    <w:p w:rsidR="00C3720C" w:rsidRPr="00F54212" w:rsidRDefault="00C3720C" w:rsidP="00C3720C">
      <w:pPr>
        <w:autoSpaceDE w:val="0"/>
        <w:autoSpaceDN w:val="0"/>
        <w:adjustRightInd w:val="0"/>
        <w:ind w:firstLine="700"/>
        <w:jc w:val="both"/>
      </w:pPr>
      <w:r w:rsidRPr="00F54212">
        <w:rPr>
          <w:bCs/>
        </w:rPr>
        <w:t>1.</w:t>
      </w:r>
      <w:r w:rsidRPr="00F54212">
        <w:rPr>
          <w:b/>
        </w:rPr>
        <w:t xml:space="preserve"> </w:t>
      </w:r>
      <w:proofErr w:type="gramStart"/>
      <w:r w:rsidRPr="00F54212">
        <w:t xml:space="preserve">Установить, что за счет средств краевого бюджета предоставляются субсидии юридическим лицам (за исключением субсидий государственным  (муниципальным) учреждениям), индивидуальным предпринимателям, а также физическим лицам </w:t>
      </w:r>
      <w:r w:rsidRPr="00F54212">
        <w:sym w:font="Symbol" w:char="F02D"/>
      </w:r>
      <w:r w:rsidRPr="00F54212">
        <w:t xml:space="preserve"> производителям товаров, работ, услуг на безвозмездной </w:t>
      </w:r>
      <w:r w:rsidRPr="00F54212">
        <w:br/>
        <w:t xml:space="preserve">и безвозвратной основе в целях возмещения недополученных доходов </w:t>
      </w:r>
      <w:r w:rsidRPr="00F54212">
        <w:br/>
        <w:t>и (или) финансового обеспечения (возмещения) затрат в связи с производством (реализацией) товаров (за исключением подакцизных товаров), выполнением работ, оказанием услуг в случае и</w:t>
      </w:r>
      <w:proofErr w:type="gramEnd"/>
      <w:r w:rsidRPr="00F54212">
        <w:t xml:space="preserve"> </w:t>
      </w:r>
      <w:proofErr w:type="gramStart"/>
      <w:r w:rsidRPr="00F54212">
        <w:t>порядке</w:t>
      </w:r>
      <w:proofErr w:type="gramEnd"/>
      <w:r w:rsidRPr="00F54212">
        <w:t>, установленном Правительством Пермского края.</w:t>
      </w:r>
    </w:p>
    <w:p w:rsidR="00C3720C" w:rsidRPr="00F54212" w:rsidRDefault="00C3720C" w:rsidP="00C3720C">
      <w:pPr>
        <w:autoSpaceDE w:val="0"/>
        <w:autoSpaceDN w:val="0"/>
        <w:adjustRightInd w:val="0"/>
        <w:ind w:firstLine="700"/>
        <w:jc w:val="both"/>
      </w:pPr>
      <w:r w:rsidRPr="00F54212">
        <w:t>2. Установить, что за счет сре</w:t>
      </w:r>
      <w:proofErr w:type="gramStart"/>
      <w:r w:rsidRPr="00F54212">
        <w:t>дств кр</w:t>
      </w:r>
      <w:proofErr w:type="gramEnd"/>
      <w:r w:rsidRPr="00F54212">
        <w:t xml:space="preserve">аевого бюджета предоставляются </w:t>
      </w:r>
      <w:r w:rsidRPr="00F54212">
        <w:br/>
        <w:t>в соответствии с решением губернатора или Правительства Пермского края юридическим лицам (за исключением государственных учреждений), индивидуальным предпринимателям, физическим лицам гранты в форме субсидий, в том числе предоставляемых на конкурсной основе.</w:t>
      </w:r>
    </w:p>
    <w:p w:rsidR="00C3720C" w:rsidRPr="00F54212" w:rsidRDefault="00C3720C" w:rsidP="00C3720C">
      <w:pPr>
        <w:autoSpaceDE w:val="0"/>
        <w:autoSpaceDN w:val="0"/>
        <w:adjustRightInd w:val="0"/>
        <w:ind w:firstLine="700"/>
        <w:jc w:val="both"/>
      </w:pPr>
      <w:r w:rsidRPr="00F54212">
        <w:t>Порядок предоставления грантов в форме субсидий из краевого бюджета устанавливается нормативными актами Правительства Пермского края.</w:t>
      </w:r>
    </w:p>
    <w:p w:rsidR="00C3720C" w:rsidRPr="00F54212" w:rsidRDefault="001465F7" w:rsidP="00B75A93">
      <w:pPr>
        <w:pStyle w:val="aff2"/>
      </w:pPr>
      <w:r w:rsidRPr="00F54212">
        <w:t>Статья 1</w:t>
      </w:r>
      <w:r w:rsidR="00040D79" w:rsidRPr="00F54212">
        <w:t>5</w:t>
      </w:r>
      <w:r w:rsidRPr="00F54212">
        <w:t>.</w:t>
      </w:r>
      <w:r w:rsidRPr="00F54212">
        <w:tab/>
      </w:r>
      <w:r w:rsidR="00C3720C" w:rsidRPr="00F54212">
        <w:t>Предоставление субсидий некоммерческим организациям, не являющимся казенными учреждениями</w:t>
      </w:r>
    </w:p>
    <w:p w:rsidR="00C3720C" w:rsidRPr="00F54212" w:rsidRDefault="00C3720C" w:rsidP="00C3720C">
      <w:pPr>
        <w:autoSpaceDE w:val="0"/>
        <w:autoSpaceDN w:val="0"/>
        <w:adjustRightInd w:val="0"/>
        <w:ind w:firstLine="700"/>
        <w:jc w:val="both"/>
      </w:pPr>
      <w:r w:rsidRPr="00F54212">
        <w:rPr>
          <w:szCs w:val="28"/>
        </w:rPr>
        <w:t xml:space="preserve">1. </w:t>
      </w:r>
      <w:r w:rsidRPr="00F54212">
        <w:t>Установить, что некоммерческим организациям, не являющимся государственными (муниципальными) учреждениями, могут предоставляться субсидии из краевого бюджета.</w:t>
      </w:r>
    </w:p>
    <w:p w:rsidR="006A07DB" w:rsidRPr="00F54212" w:rsidRDefault="00C3720C" w:rsidP="006A07DB">
      <w:pPr>
        <w:autoSpaceDE w:val="0"/>
        <w:autoSpaceDN w:val="0"/>
        <w:adjustRightInd w:val="0"/>
        <w:ind w:firstLine="700"/>
        <w:jc w:val="both"/>
      </w:pPr>
      <w:r w:rsidRPr="00F54212">
        <w:t xml:space="preserve">2. </w:t>
      </w:r>
      <w:proofErr w:type="gramStart"/>
      <w:r w:rsidRPr="00F54212">
        <w:t xml:space="preserve">Установить, что за счет средств краевого бюджета в соответствии </w:t>
      </w:r>
      <w:r w:rsidRPr="00F54212">
        <w:br/>
        <w:t xml:space="preserve">с решениями губернатора или Правительства Пермского края могут предоставляться некоммерческим организациям, не являющимся казенными учреждениями, гранты в форме субсидий, в том числе предоставляемых органами исполнительной власти Пермского края по результатам проводимых ими конкурсов бюджетным и автономным учреждениям, включая учреждения, в отношении которых указанные органы не осуществляют функции </w:t>
      </w:r>
      <w:r w:rsidRPr="00F54212">
        <w:br/>
        <w:t>и полномочия учредителя.</w:t>
      </w:r>
      <w:proofErr w:type="gramEnd"/>
    </w:p>
    <w:p w:rsidR="00C3720C" w:rsidRPr="00F54212" w:rsidRDefault="00C3720C" w:rsidP="006A07DB">
      <w:pPr>
        <w:autoSpaceDE w:val="0"/>
        <w:autoSpaceDN w:val="0"/>
        <w:adjustRightInd w:val="0"/>
        <w:ind w:firstLine="700"/>
        <w:jc w:val="both"/>
      </w:pPr>
      <w:r w:rsidRPr="00F54212">
        <w:lastRenderedPageBreak/>
        <w:t>3. Порядок предоставления субсидий, предусмотренных настоящей статьей, устанавливается нормативными правовыми актами Правительства Пермского края.</w:t>
      </w:r>
    </w:p>
    <w:tbl>
      <w:tblPr>
        <w:tblW w:w="0" w:type="auto"/>
        <w:tblLook w:val="01E0" w:firstRow="1" w:lastRow="1" w:firstColumn="1" w:lastColumn="1" w:noHBand="0" w:noVBand="0"/>
      </w:tblPr>
      <w:tblGrid>
        <w:gridCol w:w="5508"/>
        <w:gridCol w:w="4346"/>
      </w:tblGrid>
      <w:tr w:rsidR="00D601D1" w:rsidRPr="00F54212">
        <w:tc>
          <w:tcPr>
            <w:tcW w:w="9854" w:type="dxa"/>
            <w:gridSpan w:val="2"/>
          </w:tcPr>
          <w:p w:rsidR="00D601D1" w:rsidRPr="00F54212" w:rsidRDefault="00D601D1">
            <w:pPr>
              <w:keepNext/>
              <w:keepLines/>
              <w:widowControl w:val="0"/>
              <w:spacing w:after="440"/>
              <w:rPr>
                <w:szCs w:val="28"/>
              </w:rPr>
            </w:pPr>
          </w:p>
        </w:tc>
      </w:tr>
      <w:tr w:rsidR="00D601D1" w:rsidRPr="00F54212">
        <w:tc>
          <w:tcPr>
            <w:tcW w:w="5508" w:type="dxa"/>
          </w:tcPr>
          <w:p w:rsidR="00D601D1" w:rsidRPr="00F54212" w:rsidRDefault="005B07E5" w:rsidP="00210255">
            <w:pPr>
              <w:keepNext/>
              <w:keepLines/>
              <w:widowControl w:val="0"/>
              <w:spacing w:line="240" w:lineRule="exact"/>
              <w:ind w:right="614"/>
              <w:rPr>
                <w:szCs w:val="28"/>
              </w:rPr>
            </w:pPr>
            <w:r w:rsidRPr="00F54212">
              <w:rPr>
                <w:szCs w:val="28"/>
              </w:rPr>
              <w:t>Г</w:t>
            </w:r>
            <w:r w:rsidR="00E01DD2" w:rsidRPr="00F54212">
              <w:rPr>
                <w:szCs w:val="28"/>
              </w:rPr>
              <w:t xml:space="preserve">убернатор </w:t>
            </w:r>
            <w:r w:rsidR="000050F4" w:rsidRPr="00F54212">
              <w:rPr>
                <w:szCs w:val="28"/>
                <w:lang w:val="en-US"/>
              </w:rPr>
              <w:br/>
            </w:r>
            <w:r w:rsidR="00E01DD2" w:rsidRPr="00F54212">
              <w:rPr>
                <w:szCs w:val="28"/>
              </w:rPr>
              <w:t>Пермского края</w:t>
            </w:r>
          </w:p>
        </w:tc>
        <w:tc>
          <w:tcPr>
            <w:tcW w:w="4346" w:type="dxa"/>
            <w:vAlign w:val="bottom"/>
          </w:tcPr>
          <w:p w:rsidR="00D601D1" w:rsidRPr="00F54212" w:rsidRDefault="00B9294B" w:rsidP="00B9294B">
            <w:pPr>
              <w:keepNext/>
              <w:keepLines/>
              <w:widowControl w:val="0"/>
              <w:spacing w:line="240" w:lineRule="exact"/>
              <w:ind w:left="72"/>
              <w:jc w:val="right"/>
              <w:rPr>
                <w:szCs w:val="28"/>
              </w:rPr>
            </w:pPr>
            <w:r w:rsidRPr="00F54212">
              <w:rPr>
                <w:szCs w:val="28"/>
              </w:rPr>
              <w:t>Д.Н. Махонин</w:t>
            </w:r>
          </w:p>
        </w:tc>
      </w:tr>
      <w:bookmarkStart w:id="3" w:name="REGINFO" w:colFirst="0" w:colLast="0"/>
      <w:tr w:rsidR="00D601D1">
        <w:tblPrEx>
          <w:tblLook w:val="0000" w:firstRow="0" w:lastRow="0" w:firstColumn="0" w:lastColumn="0" w:noHBand="0" w:noVBand="0"/>
        </w:tblPrEx>
        <w:tc>
          <w:tcPr>
            <w:tcW w:w="9854" w:type="dxa"/>
            <w:gridSpan w:val="2"/>
          </w:tcPr>
          <w:p w:rsidR="00D601D1" w:rsidRPr="002A2E4B" w:rsidRDefault="00610DB7" w:rsidP="00EC3BE3">
            <w:pPr>
              <w:keepNext/>
              <w:keepLines/>
              <w:widowControl w:val="0"/>
              <w:spacing w:before="480" w:line="240" w:lineRule="exact"/>
              <w:rPr>
                <w:b/>
                <w:szCs w:val="28"/>
              </w:rPr>
            </w:pPr>
            <w:sdt>
              <w:sdtPr>
                <w:rPr>
                  <w:b/>
                  <w:color w:val="000000"/>
                  <w:szCs w:val="28"/>
                </w:rPr>
                <w:alias w:val="Дата"/>
                <w:tag w:val="Дата"/>
                <w:id w:val="245157730"/>
                <w:placeholder>
                  <w:docPart w:val="8ACC07BB9FD745258E029303E22F0797"/>
                </w:placeholder>
                <w:showingPlcHdr/>
                <w:dataBinding w:prefixMappings="xmlns:ns0='http://schemas.microsoft.com/office/2006/metadata/properties' xmlns:ns1='http://www.w3.org/2001/XMLSchema-instance' xmlns:ns2='8c1b5058-a2ae-4149-b16e-1a9dca267211' " w:xpath="/ns0:properties[1]/documentManagement[1]/ns2:Дата_x0020_ЗСПК[1]" w:storeItemID="{3421F745-A7ED-47B7-AC23-DDD8B39EE4EC}"/>
                <w:date w:fullDate="2018-11-29T00:00:00Z">
                  <w:dateFormat w:val="dd.MM.yyyy"/>
                  <w:lid w:val="ru-RU"/>
                  <w:storeMappedDataAs w:val="dateTime"/>
                  <w:calendar w:val="gregorian"/>
                </w:date>
              </w:sdtPr>
              <w:sdtEndPr/>
              <w:sdtContent>
                <w:r w:rsidR="00EC3BE3" w:rsidRPr="00F54212">
                  <w:rPr>
                    <w:rStyle w:val="aff9"/>
                    <w:b/>
                    <w:color w:val="000000"/>
                  </w:rPr>
                  <w:t>[Дата]</w:t>
                </w:r>
              </w:sdtContent>
            </w:sdt>
            <w:r w:rsidR="005125F9" w:rsidRPr="00F54212">
              <w:rPr>
                <w:b/>
                <w:szCs w:val="28"/>
              </w:rPr>
              <w:t xml:space="preserve">   </w:t>
            </w:r>
            <w:sdt>
              <w:sdtPr>
                <w:rPr>
                  <w:b/>
                </w:rPr>
                <w:alias w:val="NumberText"/>
                <w:tag w:val="NumberText"/>
                <w:id w:val="1376735577"/>
                <w:placeholder>
                  <w:docPart w:val="073C39E225974189932D53925BAE04F0"/>
                </w:placeholder>
              </w:sdtPr>
              <w:sdtEndPr/>
              <w:sdtContent>
                <w:r w:rsidR="008F641D" w:rsidRPr="00F54212">
                  <w:rPr>
                    <w:b/>
                  </w:rPr>
                  <w:t>№</w:t>
                </w:r>
              </w:sdtContent>
            </w:sdt>
            <w:r w:rsidR="005125F9" w:rsidRPr="00F54212">
              <w:rPr>
                <w:b/>
                <w:szCs w:val="28"/>
              </w:rPr>
              <w:t xml:space="preserve"> </w:t>
            </w:r>
            <w:sdt>
              <w:sdtPr>
                <w:rPr>
                  <w:b/>
                  <w:color w:val="000000"/>
                  <w:szCs w:val="28"/>
                </w:rPr>
                <w:alias w:val="Рег номер"/>
                <w:tag w:val="Рег номер"/>
                <w:id w:val="245157743"/>
                <w:placeholder>
                  <w:docPart w:val="27308D1E80F846CD8DCDEF6ECBD9C200"/>
                </w:placeholder>
                <w:showingPlcHdr/>
                <w:dataBinding w:prefixMappings="xmlns:ns0='http://schemas.microsoft.com/office/2006/metadata/properties' xmlns:ns1='http://www.w3.org/2001/XMLSchema-instance' xmlns:ns2='8c1b5058-a2ae-4149-b16e-1a9dca267211' " w:xpath="/ns0:properties[1]/documentManagement[1]/ns2:Номер_x0020_ЗСПК[1]" w:storeItemID="{3421F745-A7ED-47B7-AC23-DDD8B39EE4EC}"/>
                <w:text w:multiLine="1"/>
              </w:sdtPr>
              <w:sdtEndPr/>
              <w:sdtContent>
                <w:r w:rsidR="00EC3BE3" w:rsidRPr="00F54212">
                  <w:rPr>
                    <w:rStyle w:val="aff9"/>
                  </w:rPr>
                  <w:t>[Рег номер]</w:t>
                </w:r>
              </w:sdtContent>
            </w:sdt>
          </w:p>
        </w:tc>
      </w:tr>
      <w:bookmarkEnd w:id="3"/>
    </w:tbl>
    <w:p w:rsidR="00D601D1" w:rsidRPr="00B55C4C" w:rsidRDefault="00D601D1">
      <w:pPr>
        <w:keepNext/>
        <w:keepLines/>
        <w:widowControl w:val="0"/>
        <w:rPr>
          <w:lang w:val="en-US"/>
        </w:rPr>
      </w:pPr>
    </w:p>
    <w:sectPr w:rsidR="00D601D1" w:rsidRPr="00B55C4C" w:rsidSect="003C537C">
      <w:headerReference w:type="even" r:id="rId37"/>
      <w:headerReference w:type="default" r:id="rId38"/>
      <w:footerReference w:type="even" r:id="rId39"/>
      <w:footerReference w:type="default" r:id="rId40"/>
      <w:footerReference w:type="first" r:id="rId41"/>
      <w:pgSz w:w="11906" w:h="16838" w:code="9"/>
      <w:pgMar w:top="454" w:right="567" w:bottom="993" w:left="1701" w:header="454" w:footer="709" w:gutter="0"/>
      <w:pgNumType w:start="1"/>
      <w:cols w:space="708"/>
      <w:titlePg/>
      <w:docGrid w:linePitch="381"/>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0DB7" w:rsidRDefault="00610DB7">
      <w:r>
        <w:separator/>
      </w:r>
    </w:p>
  </w:endnote>
  <w:endnote w:type="continuationSeparator" w:id="0">
    <w:p w:rsidR="00610DB7" w:rsidRDefault="00610D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720C" w:rsidRDefault="00912C09">
    <w:pPr>
      <w:pStyle w:val="af5"/>
      <w:framePr w:wrap="around" w:vAnchor="text" w:hAnchor="margin" w:xAlign="right" w:y="1"/>
      <w:rPr>
        <w:rStyle w:val="af6"/>
      </w:rPr>
    </w:pPr>
    <w:r>
      <w:rPr>
        <w:rStyle w:val="af6"/>
      </w:rPr>
      <w:fldChar w:fldCharType="begin"/>
    </w:r>
    <w:r w:rsidR="00C3720C">
      <w:rPr>
        <w:rStyle w:val="af6"/>
      </w:rPr>
      <w:instrText xml:space="preserve">PAGE  </w:instrText>
    </w:r>
    <w:r>
      <w:rPr>
        <w:rStyle w:val="af6"/>
      </w:rPr>
      <w:fldChar w:fldCharType="end"/>
    </w:r>
  </w:p>
  <w:p w:rsidR="00C3720C" w:rsidRDefault="00C3720C">
    <w:pPr>
      <w:pStyle w:val="af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000000"/>
        <w:sz w:val="16"/>
        <w:szCs w:val="16"/>
      </w:rPr>
      <w:alias w:val="Номер проекта"/>
      <w:tag w:val="Номер проекта"/>
      <w:id w:val="-2028089253"/>
      <w:placeholder>
        <w:docPart w:val="95459AFD9AA44A19A11A3EC93B022CF4"/>
      </w:placeholder>
      <w:showingPlcHdr/>
      <w:dataBinding w:prefixMappings="xmlns:ns0='http://schemas.microsoft.com/office/2006/metadata/properties' xmlns:ns1='http://www.w3.org/2001/XMLSchema-instance' xmlns:ns2='8c1b5058-a2ae-4149-b16e-1a9dca267211' " w:xpath="/ns0:properties[1]/documentManagement[1]/ns2:Номер_x0020_проекта[1]" w:storeItemID="{3421F745-A7ED-47B7-AC23-DDD8B39EE4EC}"/>
      <w:text w:multiLine="1"/>
    </w:sdtPr>
    <w:sdtEndPr/>
    <w:sdtContent>
      <w:p w:rsidR="00C3720C" w:rsidRPr="00BE289E" w:rsidRDefault="00A60CE1" w:rsidP="00BE289E">
        <w:pPr>
          <w:pStyle w:val="af5"/>
          <w:rPr>
            <w:color w:val="000000"/>
            <w:sz w:val="16"/>
            <w:szCs w:val="16"/>
          </w:rPr>
        </w:pPr>
        <w:r w:rsidRPr="00503A6E">
          <w:rPr>
            <w:rStyle w:val="aff9"/>
          </w:rPr>
          <w:t>[Номер проекта]</w: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000000"/>
        <w:sz w:val="16"/>
        <w:szCs w:val="16"/>
      </w:rPr>
      <w:alias w:val="Номер проекта"/>
      <w:tag w:val="Номер проекта"/>
      <w:id w:val="245157748"/>
      <w:showingPlcHdr/>
      <w:dataBinding w:prefixMappings="xmlns:ns0='http://schemas.microsoft.com/office/2006/metadata/properties' xmlns:ns1='http://www.w3.org/2001/XMLSchema-instance' xmlns:ns2='8c1b5058-a2ae-4149-b16e-1a9dca267211' " w:xpath="/ns0:properties[1]/documentManagement[1]/ns2:Номер_x0020_проекта[1]" w:storeItemID="{3421F745-A7ED-47B7-AC23-DDD8B39EE4EC}"/>
      <w:text w:multiLine="1"/>
    </w:sdtPr>
    <w:sdtEndPr/>
    <w:sdtContent>
      <w:p w:rsidR="00C3720C" w:rsidRPr="00E01DD2" w:rsidRDefault="00A60CE1">
        <w:pPr>
          <w:pStyle w:val="af5"/>
          <w:rPr>
            <w:color w:val="000000"/>
            <w:sz w:val="16"/>
            <w:szCs w:val="16"/>
          </w:rPr>
        </w:pPr>
        <w:r w:rsidRPr="00503A6E">
          <w:rPr>
            <w:rStyle w:val="aff9"/>
          </w:rPr>
          <w:t>[Номер проекта]</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0DB7" w:rsidRDefault="00610DB7">
      <w:r>
        <w:separator/>
      </w:r>
    </w:p>
  </w:footnote>
  <w:footnote w:type="continuationSeparator" w:id="0">
    <w:p w:rsidR="00610DB7" w:rsidRDefault="00610D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720C" w:rsidRDefault="00912C09">
    <w:pPr>
      <w:pStyle w:val="aa"/>
      <w:framePr w:wrap="around" w:vAnchor="text" w:hAnchor="margin" w:xAlign="center" w:y="1"/>
      <w:rPr>
        <w:rStyle w:val="af6"/>
      </w:rPr>
    </w:pPr>
    <w:r>
      <w:rPr>
        <w:rStyle w:val="af6"/>
      </w:rPr>
      <w:fldChar w:fldCharType="begin"/>
    </w:r>
    <w:r w:rsidR="00C3720C">
      <w:rPr>
        <w:rStyle w:val="af6"/>
      </w:rPr>
      <w:instrText xml:space="preserve">PAGE  </w:instrText>
    </w:r>
    <w:r>
      <w:rPr>
        <w:rStyle w:val="af6"/>
      </w:rPr>
      <w:fldChar w:fldCharType="separate"/>
    </w:r>
    <w:r w:rsidR="00C3720C">
      <w:rPr>
        <w:rStyle w:val="af6"/>
        <w:noProof/>
      </w:rPr>
      <w:t>1</w:t>
    </w:r>
    <w:r>
      <w:rPr>
        <w:rStyle w:val="af6"/>
      </w:rPr>
      <w:fldChar w:fldCharType="end"/>
    </w:r>
  </w:p>
  <w:p w:rsidR="00C3720C" w:rsidRDefault="00C3720C">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720C" w:rsidRDefault="00912C09" w:rsidP="00C92408">
    <w:pPr>
      <w:pStyle w:val="aa"/>
      <w:framePr w:wrap="notBeside" w:vAnchor="text" w:hAnchor="margin" w:xAlign="center" w:y="1"/>
      <w:spacing w:after="283"/>
      <w:rPr>
        <w:rStyle w:val="af6"/>
      </w:rPr>
    </w:pPr>
    <w:r>
      <w:rPr>
        <w:rStyle w:val="af6"/>
      </w:rPr>
      <w:fldChar w:fldCharType="begin"/>
    </w:r>
    <w:r w:rsidR="00C3720C">
      <w:rPr>
        <w:rStyle w:val="af6"/>
      </w:rPr>
      <w:instrText xml:space="preserve">PAGE  </w:instrText>
    </w:r>
    <w:r>
      <w:rPr>
        <w:rStyle w:val="af6"/>
      </w:rPr>
      <w:fldChar w:fldCharType="separate"/>
    </w:r>
    <w:r w:rsidR="00A936A0">
      <w:rPr>
        <w:rStyle w:val="af6"/>
        <w:noProof/>
      </w:rPr>
      <w:t>2</w:t>
    </w:r>
    <w:r>
      <w:rPr>
        <w:rStyle w:val="af6"/>
      </w:rPr>
      <w:fldChar w:fldCharType="end"/>
    </w:r>
  </w:p>
  <w:p w:rsidR="00C3720C" w:rsidRDefault="00C3720C" w:rsidP="00C92408">
    <w:pPr>
      <w:pStyle w:val="aa"/>
      <w:spacing w:after="28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alt="Герб ЧБ" style="width:288.85pt;height:538.35pt;visibility:visible;mso-wrap-style:square" o:bullet="t">
        <v:imagedata r:id="rId1" o:title="Герб ЧБ"/>
      </v:shape>
    </w:pict>
  </w:numPicBullet>
  <w:abstractNum w:abstractNumId="0">
    <w:nsid w:val="FFFFFF7C"/>
    <w:multiLevelType w:val="singleLevel"/>
    <w:tmpl w:val="ECE25EF2"/>
    <w:lvl w:ilvl="0">
      <w:start w:val="1"/>
      <w:numFmt w:val="decimal"/>
      <w:pStyle w:val="5"/>
      <w:lvlText w:val="%1."/>
      <w:lvlJc w:val="left"/>
      <w:pPr>
        <w:tabs>
          <w:tab w:val="num" w:pos="1492"/>
        </w:tabs>
        <w:ind w:left="1492" w:hanging="360"/>
      </w:pPr>
    </w:lvl>
  </w:abstractNum>
  <w:abstractNum w:abstractNumId="1">
    <w:nsid w:val="FFFFFF7D"/>
    <w:multiLevelType w:val="singleLevel"/>
    <w:tmpl w:val="2892B3F2"/>
    <w:lvl w:ilvl="0">
      <w:start w:val="1"/>
      <w:numFmt w:val="decimal"/>
      <w:pStyle w:val="4"/>
      <w:lvlText w:val="%1."/>
      <w:lvlJc w:val="left"/>
      <w:pPr>
        <w:tabs>
          <w:tab w:val="num" w:pos="1209"/>
        </w:tabs>
        <w:ind w:left="1209" w:hanging="360"/>
      </w:pPr>
    </w:lvl>
  </w:abstractNum>
  <w:abstractNum w:abstractNumId="2">
    <w:nsid w:val="FFFFFF7E"/>
    <w:multiLevelType w:val="singleLevel"/>
    <w:tmpl w:val="C478E8C4"/>
    <w:lvl w:ilvl="0">
      <w:start w:val="1"/>
      <w:numFmt w:val="decimal"/>
      <w:pStyle w:val="3"/>
      <w:lvlText w:val="%1."/>
      <w:lvlJc w:val="left"/>
      <w:pPr>
        <w:tabs>
          <w:tab w:val="num" w:pos="926"/>
        </w:tabs>
        <w:ind w:left="926" w:hanging="360"/>
      </w:pPr>
    </w:lvl>
  </w:abstractNum>
  <w:abstractNum w:abstractNumId="3">
    <w:nsid w:val="FFFFFF7F"/>
    <w:multiLevelType w:val="singleLevel"/>
    <w:tmpl w:val="D4964050"/>
    <w:lvl w:ilvl="0">
      <w:start w:val="1"/>
      <w:numFmt w:val="decimal"/>
      <w:pStyle w:val="2"/>
      <w:lvlText w:val="%1."/>
      <w:lvlJc w:val="left"/>
      <w:pPr>
        <w:tabs>
          <w:tab w:val="num" w:pos="643"/>
        </w:tabs>
        <w:ind w:left="643" w:hanging="360"/>
      </w:pPr>
    </w:lvl>
  </w:abstractNum>
  <w:abstractNum w:abstractNumId="4">
    <w:nsid w:val="FFFFFF80"/>
    <w:multiLevelType w:val="singleLevel"/>
    <w:tmpl w:val="F37EB068"/>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C0FC3216"/>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00029CBE"/>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E592BD48"/>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8"/>
    <w:multiLevelType w:val="singleLevel"/>
    <w:tmpl w:val="317476FA"/>
    <w:lvl w:ilvl="0">
      <w:start w:val="1"/>
      <w:numFmt w:val="decimal"/>
      <w:pStyle w:val="a"/>
      <w:lvlText w:val="%1."/>
      <w:lvlJc w:val="left"/>
      <w:pPr>
        <w:tabs>
          <w:tab w:val="num" w:pos="360"/>
        </w:tabs>
        <w:ind w:left="360" w:hanging="360"/>
      </w:pPr>
    </w:lvl>
  </w:abstractNum>
  <w:abstractNum w:abstractNumId="9">
    <w:nsid w:val="FFFFFF89"/>
    <w:multiLevelType w:val="singleLevel"/>
    <w:tmpl w:val="2B909760"/>
    <w:lvl w:ilvl="0">
      <w:start w:val="1"/>
      <w:numFmt w:val="bullet"/>
      <w:pStyle w:val="a0"/>
      <w:lvlText w:val=""/>
      <w:lvlJc w:val="left"/>
      <w:pPr>
        <w:tabs>
          <w:tab w:val="num" w:pos="360"/>
        </w:tabs>
        <w:ind w:left="360" w:hanging="360"/>
      </w:pPr>
      <w:rPr>
        <w:rFonts w:ascii="Symbol" w:hAnsi="Symbol" w:hint="default"/>
      </w:rPr>
    </w:lvl>
  </w:abstractNum>
  <w:abstractNum w:abstractNumId="10">
    <w:nsid w:val="07450EDB"/>
    <w:multiLevelType w:val="hybridMultilevel"/>
    <w:tmpl w:val="6302BAFE"/>
    <w:lvl w:ilvl="0" w:tplc="7B9C7EE4">
      <w:start w:val="1"/>
      <w:numFmt w:val="decimal"/>
      <w:lvlText w:val="%1."/>
      <w:lvlJc w:val="left"/>
      <w:pPr>
        <w:ind w:left="1060" w:hanging="360"/>
      </w:pPr>
      <w:rPr>
        <w:rFonts w:ascii="Times New Roman" w:hAnsi="Times New Roman" w:cs="Times New Roman" w:hint="default"/>
      </w:rPr>
    </w:lvl>
    <w:lvl w:ilvl="1" w:tplc="04190019">
      <w:start w:val="1"/>
      <w:numFmt w:val="lowerLetter"/>
      <w:lvlText w:val="%2."/>
      <w:lvlJc w:val="left"/>
      <w:pPr>
        <w:ind w:left="1780" w:hanging="360"/>
      </w:pPr>
      <w:rPr>
        <w:rFonts w:ascii="Times New Roman" w:hAnsi="Times New Roman" w:cs="Times New Roman"/>
      </w:rPr>
    </w:lvl>
    <w:lvl w:ilvl="2" w:tplc="0419001B">
      <w:start w:val="1"/>
      <w:numFmt w:val="lowerRoman"/>
      <w:lvlText w:val="%3."/>
      <w:lvlJc w:val="right"/>
      <w:pPr>
        <w:ind w:left="2500" w:hanging="180"/>
      </w:pPr>
      <w:rPr>
        <w:rFonts w:ascii="Times New Roman" w:hAnsi="Times New Roman" w:cs="Times New Roman"/>
      </w:rPr>
    </w:lvl>
    <w:lvl w:ilvl="3" w:tplc="0419000F">
      <w:start w:val="1"/>
      <w:numFmt w:val="decimal"/>
      <w:lvlText w:val="%4."/>
      <w:lvlJc w:val="left"/>
      <w:pPr>
        <w:ind w:left="3220" w:hanging="360"/>
      </w:pPr>
      <w:rPr>
        <w:rFonts w:ascii="Times New Roman" w:hAnsi="Times New Roman" w:cs="Times New Roman"/>
      </w:rPr>
    </w:lvl>
    <w:lvl w:ilvl="4" w:tplc="04190019">
      <w:start w:val="1"/>
      <w:numFmt w:val="lowerLetter"/>
      <w:lvlText w:val="%5."/>
      <w:lvlJc w:val="left"/>
      <w:pPr>
        <w:ind w:left="3940" w:hanging="360"/>
      </w:pPr>
      <w:rPr>
        <w:rFonts w:ascii="Times New Roman" w:hAnsi="Times New Roman" w:cs="Times New Roman"/>
      </w:rPr>
    </w:lvl>
    <w:lvl w:ilvl="5" w:tplc="0419001B">
      <w:start w:val="1"/>
      <w:numFmt w:val="lowerRoman"/>
      <w:lvlText w:val="%6."/>
      <w:lvlJc w:val="right"/>
      <w:pPr>
        <w:ind w:left="4660" w:hanging="180"/>
      </w:pPr>
      <w:rPr>
        <w:rFonts w:ascii="Times New Roman" w:hAnsi="Times New Roman" w:cs="Times New Roman"/>
      </w:rPr>
    </w:lvl>
    <w:lvl w:ilvl="6" w:tplc="0419000F">
      <w:start w:val="1"/>
      <w:numFmt w:val="decimal"/>
      <w:lvlText w:val="%7."/>
      <w:lvlJc w:val="left"/>
      <w:pPr>
        <w:ind w:left="5380" w:hanging="360"/>
      </w:pPr>
      <w:rPr>
        <w:rFonts w:ascii="Times New Roman" w:hAnsi="Times New Roman" w:cs="Times New Roman"/>
      </w:rPr>
    </w:lvl>
    <w:lvl w:ilvl="7" w:tplc="04190019">
      <w:start w:val="1"/>
      <w:numFmt w:val="lowerLetter"/>
      <w:lvlText w:val="%8."/>
      <w:lvlJc w:val="left"/>
      <w:pPr>
        <w:ind w:left="6100" w:hanging="360"/>
      </w:pPr>
      <w:rPr>
        <w:rFonts w:ascii="Times New Roman" w:hAnsi="Times New Roman" w:cs="Times New Roman"/>
      </w:rPr>
    </w:lvl>
    <w:lvl w:ilvl="8" w:tplc="0419001B">
      <w:start w:val="1"/>
      <w:numFmt w:val="lowerRoman"/>
      <w:lvlText w:val="%9."/>
      <w:lvlJc w:val="right"/>
      <w:pPr>
        <w:ind w:left="6820" w:hanging="180"/>
      </w:pPr>
      <w:rPr>
        <w:rFonts w:ascii="Times New Roman" w:hAnsi="Times New Roman" w:cs="Times New Roman"/>
      </w:rPr>
    </w:lvl>
  </w:abstractNum>
  <w:abstractNum w:abstractNumId="11">
    <w:nsid w:val="33A32038"/>
    <w:multiLevelType w:val="hybridMultilevel"/>
    <w:tmpl w:val="0E1E1B6A"/>
    <w:lvl w:ilvl="0" w:tplc="29983ACC">
      <w:start w:val="1"/>
      <w:numFmt w:val="upperRoman"/>
      <w:pStyle w:val="a1"/>
      <w:lvlText w:val="Раздел %1."/>
      <w:lvlJc w:val="left"/>
      <w:pPr>
        <w:tabs>
          <w:tab w:val="num" w:pos="709"/>
        </w:tabs>
        <w:ind w:left="0" w:firstLine="0"/>
      </w:pPr>
      <w:rPr>
        <w:rFonts w:ascii="Times New Roman" w:hAnsi="Times New Roman" w:hint="default"/>
        <w:b/>
        <w:i w:val="0"/>
        <w:caps w:val="0"/>
        <w:sz w:val="28"/>
        <w:szCs w:val="28"/>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CC770C4"/>
    <w:multiLevelType w:val="hybridMultilevel"/>
    <w:tmpl w:val="C2802CDC"/>
    <w:lvl w:ilvl="0" w:tplc="995CE820">
      <w:start w:val="1"/>
      <w:numFmt w:val="upperRoman"/>
      <w:pStyle w:val="a2"/>
      <w:lvlText w:val="Подраздел %1."/>
      <w:lvlJc w:val="left"/>
      <w:pPr>
        <w:tabs>
          <w:tab w:val="num" w:pos="709"/>
        </w:tabs>
        <w:ind w:left="0" w:firstLine="0"/>
      </w:pPr>
      <w:rPr>
        <w:rFonts w:hint="default"/>
        <w:b/>
        <w:i w:val="0"/>
        <w:caps w:val="0"/>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4EF96088"/>
    <w:multiLevelType w:val="multilevel"/>
    <w:tmpl w:val="04190023"/>
    <w:lvl w:ilvl="0">
      <w:start w:val="1"/>
      <w:numFmt w:val="upperRoman"/>
      <w:pStyle w:val="1"/>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nsid w:val="53D313B9"/>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nsid w:val="55B54824"/>
    <w:multiLevelType w:val="hybridMultilevel"/>
    <w:tmpl w:val="07BE7F96"/>
    <w:lvl w:ilvl="0" w:tplc="F992DC82">
      <w:start w:val="1"/>
      <w:numFmt w:val="decimal"/>
      <w:lvlText w:val="%1)"/>
      <w:lvlJc w:val="left"/>
      <w:pPr>
        <w:ind w:left="1060" w:hanging="360"/>
      </w:pPr>
      <w:rPr>
        <w:rFonts w:ascii="Times New Roman" w:hAnsi="Times New Roman" w:cs="Times New Roman" w:hint="default"/>
      </w:rPr>
    </w:lvl>
    <w:lvl w:ilvl="1" w:tplc="04190019">
      <w:start w:val="1"/>
      <w:numFmt w:val="lowerLetter"/>
      <w:lvlText w:val="%2."/>
      <w:lvlJc w:val="left"/>
      <w:pPr>
        <w:ind w:left="1780" w:hanging="360"/>
      </w:pPr>
      <w:rPr>
        <w:rFonts w:ascii="Times New Roman" w:hAnsi="Times New Roman" w:cs="Times New Roman"/>
      </w:rPr>
    </w:lvl>
    <w:lvl w:ilvl="2" w:tplc="0419001B">
      <w:start w:val="1"/>
      <w:numFmt w:val="lowerRoman"/>
      <w:lvlText w:val="%3."/>
      <w:lvlJc w:val="right"/>
      <w:pPr>
        <w:ind w:left="2500" w:hanging="180"/>
      </w:pPr>
      <w:rPr>
        <w:rFonts w:ascii="Times New Roman" w:hAnsi="Times New Roman" w:cs="Times New Roman"/>
      </w:rPr>
    </w:lvl>
    <w:lvl w:ilvl="3" w:tplc="0419000F">
      <w:start w:val="1"/>
      <w:numFmt w:val="decimal"/>
      <w:lvlText w:val="%4."/>
      <w:lvlJc w:val="left"/>
      <w:pPr>
        <w:ind w:left="3220" w:hanging="360"/>
      </w:pPr>
      <w:rPr>
        <w:rFonts w:ascii="Times New Roman" w:hAnsi="Times New Roman" w:cs="Times New Roman"/>
      </w:rPr>
    </w:lvl>
    <w:lvl w:ilvl="4" w:tplc="04190019">
      <w:start w:val="1"/>
      <w:numFmt w:val="lowerLetter"/>
      <w:lvlText w:val="%5."/>
      <w:lvlJc w:val="left"/>
      <w:pPr>
        <w:ind w:left="3940" w:hanging="360"/>
      </w:pPr>
      <w:rPr>
        <w:rFonts w:ascii="Times New Roman" w:hAnsi="Times New Roman" w:cs="Times New Roman"/>
      </w:rPr>
    </w:lvl>
    <w:lvl w:ilvl="5" w:tplc="0419001B">
      <w:start w:val="1"/>
      <w:numFmt w:val="lowerRoman"/>
      <w:lvlText w:val="%6."/>
      <w:lvlJc w:val="right"/>
      <w:pPr>
        <w:ind w:left="4660" w:hanging="180"/>
      </w:pPr>
      <w:rPr>
        <w:rFonts w:ascii="Times New Roman" w:hAnsi="Times New Roman" w:cs="Times New Roman"/>
      </w:rPr>
    </w:lvl>
    <w:lvl w:ilvl="6" w:tplc="0419000F">
      <w:start w:val="1"/>
      <w:numFmt w:val="decimal"/>
      <w:lvlText w:val="%7."/>
      <w:lvlJc w:val="left"/>
      <w:pPr>
        <w:ind w:left="5380" w:hanging="360"/>
      </w:pPr>
      <w:rPr>
        <w:rFonts w:ascii="Times New Roman" w:hAnsi="Times New Roman" w:cs="Times New Roman"/>
      </w:rPr>
    </w:lvl>
    <w:lvl w:ilvl="7" w:tplc="04190019">
      <w:start w:val="1"/>
      <w:numFmt w:val="lowerLetter"/>
      <w:lvlText w:val="%8."/>
      <w:lvlJc w:val="left"/>
      <w:pPr>
        <w:ind w:left="6100" w:hanging="360"/>
      </w:pPr>
      <w:rPr>
        <w:rFonts w:ascii="Times New Roman" w:hAnsi="Times New Roman" w:cs="Times New Roman"/>
      </w:rPr>
    </w:lvl>
    <w:lvl w:ilvl="8" w:tplc="0419001B">
      <w:start w:val="1"/>
      <w:numFmt w:val="lowerRoman"/>
      <w:lvlText w:val="%9."/>
      <w:lvlJc w:val="right"/>
      <w:pPr>
        <w:ind w:left="6820" w:hanging="180"/>
      </w:pPr>
      <w:rPr>
        <w:rFonts w:ascii="Times New Roman" w:hAnsi="Times New Roman" w:cs="Times New Roman"/>
      </w:rPr>
    </w:lvl>
  </w:abstractNum>
  <w:abstractNum w:abstractNumId="16">
    <w:nsid w:val="5D3B6D3A"/>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5E96764B"/>
    <w:multiLevelType w:val="hybridMultilevel"/>
    <w:tmpl w:val="E0640C9C"/>
    <w:lvl w:ilvl="0" w:tplc="C12A00FA">
      <w:start w:val="1"/>
      <w:numFmt w:val="upperRoman"/>
      <w:pStyle w:val="a3"/>
      <w:lvlText w:val="Глава %1."/>
      <w:lvlJc w:val="center"/>
      <w:pPr>
        <w:tabs>
          <w:tab w:val="num" w:pos="709"/>
        </w:tabs>
        <w:ind w:left="0" w:firstLine="0"/>
      </w:pPr>
      <w:rPr>
        <w:rFonts w:ascii="Times New Roman" w:hAnsi="Times New Roman" w:hint="default"/>
        <w:b/>
        <w:i w:val="0"/>
        <w:caps w:val="0"/>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624A077E"/>
    <w:multiLevelType w:val="hybridMultilevel"/>
    <w:tmpl w:val="6FE07D54"/>
    <w:lvl w:ilvl="0" w:tplc="792C0254">
      <w:start w:val="1"/>
      <w:numFmt w:val="decimal"/>
      <w:pStyle w:val="a4"/>
      <w:lvlText w:val="Статья %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63521007"/>
    <w:multiLevelType w:val="hybridMultilevel"/>
    <w:tmpl w:val="17AEEC36"/>
    <w:lvl w:ilvl="0" w:tplc="78EA0780">
      <w:start w:val="1"/>
      <w:numFmt w:val="decimal"/>
      <w:lvlText w:val="Статья %1"/>
      <w:lvlJc w:val="left"/>
      <w:pPr>
        <w:tabs>
          <w:tab w:val="num" w:pos="1985"/>
        </w:tabs>
        <w:ind w:left="1985" w:hanging="1276"/>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683756E1"/>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79882194"/>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2">
    <w:nsid w:val="7E2E7F3E"/>
    <w:multiLevelType w:val="multilevel"/>
    <w:tmpl w:val="04190023"/>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nsid w:val="7E6541B7"/>
    <w:multiLevelType w:val="multilevel"/>
    <w:tmpl w:val="04190023"/>
    <w:lvl w:ilvl="0">
      <w:start w:val="1"/>
      <w:numFmt w:val="upperRoman"/>
      <w:lvlText w:val="Статья %1."/>
      <w:lvlJc w:val="left"/>
      <w:pPr>
        <w:tabs>
          <w:tab w:val="num" w:pos="1800"/>
        </w:tabs>
        <w:ind w:left="0" w:firstLine="0"/>
      </w:pPr>
    </w:lvl>
    <w:lvl w:ilvl="1">
      <w:start w:val="1"/>
      <w:numFmt w:val="decimalZero"/>
      <w:pStyle w:val="21"/>
      <w:isLgl/>
      <w:lvlText w:val="Раздел %1.%2"/>
      <w:lvlJc w:val="left"/>
      <w:pPr>
        <w:tabs>
          <w:tab w:val="num" w:pos="1440"/>
        </w:tabs>
        <w:ind w:left="0" w:firstLine="0"/>
      </w:pPr>
    </w:lvl>
    <w:lvl w:ilvl="2">
      <w:start w:val="1"/>
      <w:numFmt w:val="lowerLetter"/>
      <w:pStyle w:val="31"/>
      <w:lvlText w:val="(%3)"/>
      <w:lvlJc w:val="left"/>
      <w:pPr>
        <w:tabs>
          <w:tab w:val="num" w:pos="720"/>
        </w:tabs>
        <w:ind w:left="720" w:hanging="432"/>
      </w:pPr>
    </w:lvl>
    <w:lvl w:ilvl="3">
      <w:start w:val="1"/>
      <w:numFmt w:val="lowerRoman"/>
      <w:pStyle w:val="41"/>
      <w:lvlText w:val="(%4)"/>
      <w:lvlJc w:val="right"/>
      <w:pPr>
        <w:tabs>
          <w:tab w:val="num" w:pos="864"/>
        </w:tabs>
        <w:ind w:left="864" w:hanging="144"/>
      </w:pPr>
    </w:lvl>
    <w:lvl w:ilvl="4">
      <w:start w:val="1"/>
      <w:numFmt w:val="decimal"/>
      <w:pStyle w:val="51"/>
      <w:lvlText w:val="%5)"/>
      <w:lvlJc w:val="left"/>
      <w:pPr>
        <w:tabs>
          <w:tab w:val="num" w:pos="1008"/>
        </w:tabs>
        <w:ind w:left="1008" w:hanging="432"/>
      </w:pPr>
    </w:lvl>
    <w:lvl w:ilvl="5">
      <w:start w:val="1"/>
      <w:numFmt w:val="lowerLetter"/>
      <w:pStyle w:val="6"/>
      <w:lvlText w:val="%6)"/>
      <w:lvlJc w:val="left"/>
      <w:pPr>
        <w:tabs>
          <w:tab w:val="num" w:pos="1152"/>
        </w:tabs>
        <w:ind w:left="1152" w:hanging="432"/>
      </w:pPr>
    </w:lvl>
    <w:lvl w:ilvl="6">
      <w:start w:val="1"/>
      <w:numFmt w:val="lowerRoman"/>
      <w:pStyle w:val="7"/>
      <w:lvlText w:val="%7)"/>
      <w:lvlJc w:val="right"/>
      <w:pPr>
        <w:tabs>
          <w:tab w:val="num" w:pos="1296"/>
        </w:tabs>
        <w:ind w:left="1296" w:hanging="288"/>
      </w:pPr>
    </w:lvl>
    <w:lvl w:ilvl="7">
      <w:start w:val="1"/>
      <w:numFmt w:val="lowerLetter"/>
      <w:pStyle w:val="8"/>
      <w:lvlText w:val="%8."/>
      <w:lvlJc w:val="left"/>
      <w:pPr>
        <w:tabs>
          <w:tab w:val="num" w:pos="1440"/>
        </w:tabs>
        <w:ind w:left="1440" w:hanging="432"/>
      </w:pPr>
    </w:lvl>
    <w:lvl w:ilvl="8">
      <w:start w:val="1"/>
      <w:numFmt w:val="lowerRoman"/>
      <w:pStyle w:val="9"/>
      <w:lvlText w:val="%9."/>
      <w:lvlJc w:val="right"/>
      <w:pPr>
        <w:tabs>
          <w:tab w:val="num" w:pos="1584"/>
        </w:tabs>
        <w:ind w:left="1584" w:hanging="144"/>
      </w:pPr>
    </w:lvl>
  </w:abstractNum>
  <w:num w:numId="1">
    <w:abstractNumId w:val="21"/>
  </w:num>
  <w:num w:numId="2">
    <w:abstractNumId w:val="14"/>
  </w:num>
  <w:num w:numId="3">
    <w:abstractNumId w:val="20"/>
  </w:num>
  <w:num w:numId="4">
    <w:abstractNumId w:val="16"/>
  </w:num>
  <w:num w:numId="5">
    <w:abstractNumId w:val="11"/>
  </w:num>
  <w:num w:numId="6">
    <w:abstractNumId w:val="17"/>
  </w:num>
  <w:num w:numId="7">
    <w:abstractNumId w:val="13"/>
  </w:num>
  <w:num w:numId="8">
    <w:abstractNumId w:val="13"/>
  </w:num>
  <w:num w:numId="9">
    <w:abstractNumId w:val="13"/>
  </w:num>
  <w:num w:numId="10">
    <w:abstractNumId w:val="13"/>
  </w:num>
  <w:num w:numId="11">
    <w:abstractNumId w:val="13"/>
  </w:num>
  <w:num w:numId="12">
    <w:abstractNumId w:val="13"/>
  </w:num>
  <w:num w:numId="13">
    <w:abstractNumId w:val="13"/>
  </w:num>
  <w:num w:numId="14">
    <w:abstractNumId w:val="13"/>
  </w:num>
  <w:num w:numId="15">
    <w:abstractNumId w:val="13"/>
  </w:num>
  <w:num w:numId="16">
    <w:abstractNumId w:val="9"/>
  </w:num>
  <w:num w:numId="17">
    <w:abstractNumId w:val="9"/>
  </w:num>
  <w:num w:numId="18">
    <w:abstractNumId w:val="7"/>
  </w:num>
  <w:num w:numId="19">
    <w:abstractNumId w:val="7"/>
  </w:num>
  <w:num w:numId="20">
    <w:abstractNumId w:val="6"/>
  </w:num>
  <w:num w:numId="21">
    <w:abstractNumId w:val="6"/>
  </w:num>
  <w:num w:numId="22">
    <w:abstractNumId w:val="5"/>
  </w:num>
  <w:num w:numId="23">
    <w:abstractNumId w:val="5"/>
  </w:num>
  <w:num w:numId="24">
    <w:abstractNumId w:val="4"/>
  </w:num>
  <w:num w:numId="25">
    <w:abstractNumId w:val="4"/>
  </w:num>
  <w:num w:numId="26">
    <w:abstractNumId w:val="8"/>
  </w:num>
  <w:num w:numId="27">
    <w:abstractNumId w:val="8"/>
  </w:num>
  <w:num w:numId="28">
    <w:abstractNumId w:val="3"/>
  </w:num>
  <w:num w:numId="29">
    <w:abstractNumId w:val="3"/>
  </w:num>
  <w:num w:numId="30">
    <w:abstractNumId w:val="2"/>
  </w:num>
  <w:num w:numId="31">
    <w:abstractNumId w:val="2"/>
  </w:num>
  <w:num w:numId="32">
    <w:abstractNumId w:val="1"/>
  </w:num>
  <w:num w:numId="33">
    <w:abstractNumId w:val="1"/>
  </w:num>
  <w:num w:numId="34">
    <w:abstractNumId w:val="0"/>
  </w:num>
  <w:num w:numId="35">
    <w:abstractNumId w:val="0"/>
  </w:num>
  <w:num w:numId="36">
    <w:abstractNumId w:val="12"/>
  </w:num>
  <w:num w:numId="37">
    <w:abstractNumId w:val="19"/>
  </w:num>
  <w:num w:numId="38">
    <w:abstractNumId w:val="22"/>
  </w:num>
  <w:num w:numId="39">
    <w:abstractNumId w:val="23"/>
  </w:num>
  <w:num w:numId="40">
    <w:abstractNumId w:val="18"/>
  </w:num>
  <w:num w:numId="4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0"/>
  </w:num>
  <w:num w:numId="44">
    <w:abstractNumId w:val="19"/>
    <w:lvlOverride w:ilvl="0">
      <w:startOverride w:val="1"/>
    </w:lvlOverride>
  </w:num>
  <w:num w:numId="45">
    <w:abstractNumId w:val="19"/>
    <w:lvlOverride w:ilvl="0">
      <w:startOverride w:val="1"/>
    </w:lvlOverride>
  </w:num>
  <w:num w:numId="46">
    <w:abstractNumId w:val="19"/>
  </w:num>
  <w:num w:numId="47">
    <w:abstractNumId w:val="19"/>
    <w:lvlOverride w:ilvl="0">
      <w:startOverride w:val="1"/>
    </w:lvlOverride>
  </w:num>
  <w:num w:numId="48">
    <w:abstractNumId w:val="19"/>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drawingGridHorizontalSpacing w:val="140"/>
  <w:drawingGridVerticalSpacing w:val="381"/>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25F9"/>
    <w:rsid w:val="00002EAB"/>
    <w:rsid w:val="000034A1"/>
    <w:rsid w:val="000036E8"/>
    <w:rsid w:val="00004610"/>
    <w:rsid w:val="000050F4"/>
    <w:rsid w:val="000051CB"/>
    <w:rsid w:val="000108D2"/>
    <w:rsid w:val="000128B0"/>
    <w:rsid w:val="0001349F"/>
    <w:rsid w:val="00020345"/>
    <w:rsid w:val="00027756"/>
    <w:rsid w:val="00030C7E"/>
    <w:rsid w:val="00034D6B"/>
    <w:rsid w:val="00040D79"/>
    <w:rsid w:val="00042869"/>
    <w:rsid w:val="00042CEF"/>
    <w:rsid w:val="000546E6"/>
    <w:rsid w:val="00055A3E"/>
    <w:rsid w:val="00055E3F"/>
    <w:rsid w:val="00060DE7"/>
    <w:rsid w:val="000623A6"/>
    <w:rsid w:val="00073A1D"/>
    <w:rsid w:val="000864AC"/>
    <w:rsid w:val="00087210"/>
    <w:rsid w:val="0009134B"/>
    <w:rsid w:val="00097851"/>
    <w:rsid w:val="000A4977"/>
    <w:rsid w:val="000B6768"/>
    <w:rsid w:val="000B6F8E"/>
    <w:rsid w:val="000B7523"/>
    <w:rsid w:val="000C4AA7"/>
    <w:rsid w:val="000C4EDC"/>
    <w:rsid w:val="000D6B1E"/>
    <w:rsid w:val="000E0200"/>
    <w:rsid w:val="000E0761"/>
    <w:rsid w:val="000E30FA"/>
    <w:rsid w:val="000F2670"/>
    <w:rsid w:val="000F2852"/>
    <w:rsid w:val="000F38FE"/>
    <w:rsid w:val="00107D00"/>
    <w:rsid w:val="00121D71"/>
    <w:rsid w:val="00122C7F"/>
    <w:rsid w:val="00130A89"/>
    <w:rsid w:val="001312EE"/>
    <w:rsid w:val="00136E40"/>
    <w:rsid w:val="001371CC"/>
    <w:rsid w:val="0014129A"/>
    <w:rsid w:val="00141C7E"/>
    <w:rsid w:val="001424AA"/>
    <w:rsid w:val="001465F7"/>
    <w:rsid w:val="001547EF"/>
    <w:rsid w:val="0015495F"/>
    <w:rsid w:val="00154FB4"/>
    <w:rsid w:val="00155E44"/>
    <w:rsid w:val="001571CD"/>
    <w:rsid w:val="00162A0C"/>
    <w:rsid w:val="0016354E"/>
    <w:rsid w:val="00180272"/>
    <w:rsid w:val="00181382"/>
    <w:rsid w:val="00192D9D"/>
    <w:rsid w:val="00195E4A"/>
    <w:rsid w:val="001A0E6B"/>
    <w:rsid w:val="001A652D"/>
    <w:rsid w:val="001A68B0"/>
    <w:rsid w:val="001A70D0"/>
    <w:rsid w:val="001B1FAD"/>
    <w:rsid w:val="001C0AE8"/>
    <w:rsid w:val="001C0BF8"/>
    <w:rsid w:val="001C2AE1"/>
    <w:rsid w:val="001C40A6"/>
    <w:rsid w:val="001D20B5"/>
    <w:rsid w:val="001D4199"/>
    <w:rsid w:val="001D578D"/>
    <w:rsid w:val="001D5E0F"/>
    <w:rsid w:val="001E5E53"/>
    <w:rsid w:val="001E6E64"/>
    <w:rsid w:val="001F4E89"/>
    <w:rsid w:val="001F5427"/>
    <w:rsid w:val="001F7FBA"/>
    <w:rsid w:val="00201752"/>
    <w:rsid w:val="00202F75"/>
    <w:rsid w:val="00206C00"/>
    <w:rsid w:val="00210255"/>
    <w:rsid w:val="002105C2"/>
    <w:rsid w:val="00222B12"/>
    <w:rsid w:val="002260ED"/>
    <w:rsid w:val="00226DBD"/>
    <w:rsid w:val="00260F2B"/>
    <w:rsid w:val="0026770D"/>
    <w:rsid w:val="00274708"/>
    <w:rsid w:val="002775BD"/>
    <w:rsid w:val="002802F1"/>
    <w:rsid w:val="00291E06"/>
    <w:rsid w:val="00292CDC"/>
    <w:rsid w:val="00294588"/>
    <w:rsid w:val="00297746"/>
    <w:rsid w:val="002A2E4B"/>
    <w:rsid w:val="002A4634"/>
    <w:rsid w:val="002A53F6"/>
    <w:rsid w:val="002C2098"/>
    <w:rsid w:val="002D0C61"/>
    <w:rsid w:val="002D3D94"/>
    <w:rsid w:val="002D679B"/>
    <w:rsid w:val="002E7836"/>
    <w:rsid w:val="002F4246"/>
    <w:rsid w:val="002F641C"/>
    <w:rsid w:val="002F7EDE"/>
    <w:rsid w:val="00307685"/>
    <w:rsid w:val="003154B7"/>
    <w:rsid w:val="00317926"/>
    <w:rsid w:val="00323242"/>
    <w:rsid w:val="00324EBA"/>
    <w:rsid w:val="00330E88"/>
    <w:rsid w:val="003322BB"/>
    <w:rsid w:val="00340F77"/>
    <w:rsid w:val="0034127C"/>
    <w:rsid w:val="0035041E"/>
    <w:rsid w:val="00356E89"/>
    <w:rsid w:val="00360F3B"/>
    <w:rsid w:val="00383112"/>
    <w:rsid w:val="00393B94"/>
    <w:rsid w:val="003A5422"/>
    <w:rsid w:val="003A7CFC"/>
    <w:rsid w:val="003B296F"/>
    <w:rsid w:val="003B3F16"/>
    <w:rsid w:val="003B74F4"/>
    <w:rsid w:val="003C28EC"/>
    <w:rsid w:val="003C537C"/>
    <w:rsid w:val="003C676C"/>
    <w:rsid w:val="003D1601"/>
    <w:rsid w:val="003E33D9"/>
    <w:rsid w:val="003F0F4A"/>
    <w:rsid w:val="003F31A8"/>
    <w:rsid w:val="003F7ACF"/>
    <w:rsid w:val="004005AE"/>
    <w:rsid w:val="00404AF1"/>
    <w:rsid w:val="00414205"/>
    <w:rsid w:val="004236FF"/>
    <w:rsid w:val="00425D41"/>
    <w:rsid w:val="00427118"/>
    <w:rsid w:val="00464566"/>
    <w:rsid w:val="0046461F"/>
    <w:rsid w:val="00470E01"/>
    <w:rsid w:val="00471E13"/>
    <w:rsid w:val="00484367"/>
    <w:rsid w:val="00491311"/>
    <w:rsid w:val="00491787"/>
    <w:rsid w:val="00491E6C"/>
    <w:rsid w:val="00493A76"/>
    <w:rsid w:val="0049779B"/>
    <w:rsid w:val="004A240C"/>
    <w:rsid w:val="004A7EAB"/>
    <w:rsid w:val="004B357D"/>
    <w:rsid w:val="004C26A0"/>
    <w:rsid w:val="004D3FA8"/>
    <w:rsid w:val="004D42DB"/>
    <w:rsid w:val="004E0B31"/>
    <w:rsid w:val="004E0EF2"/>
    <w:rsid w:val="004E3320"/>
    <w:rsid w:val="004F781B"/>
    <w:rsid w:val="0050261E"/>
    <w:rsid w:val="005101FD"/>
    <w:rsid w:val="00510307"/>
    <w:rsid w:val="005103FB"/>
    <w:rsid w:val="00511E56"/>
    <w:rsid w:val="005125F9"/>
    <w:rsid w:val="00512901"/>
    <w:rsid w:val="0051751E"/>
    <w:rsid w:val="00521C54"/>
    <w:rsid w:val="0053047B"/>
    <w:rsid w:val="00532DE5"/>
    <w:rsid w:val="005336C0"/>
    <w:rsid w:val="005354FF"/>
    <w:rsid w:val="00536096"/>
    <w:rsid w:val="00541F37"/>
    <w:rsid w:val="005426E7"/>
    <w:rsid w:val="00546F7E"/>
    <w:rsid w:val="00554795"/>
    <w:rsid w:val="00555496"/>
    <w:rsid w:val="005634C8"/>
    <w:rsid w:val="00564D15"/>
    <w:rsid w:val="00564EF6"/>
    <w:rsid w:val="005707AA"/>
    <w:rsid w:val="00571EDB"/>
    <w:rsid w:val="0057372C"/>
    <w:rsid w:val="005742A7"/>
    <w:rsid w:val="00594148"/>
    <w:rsid w:val="00594DA5"/>
    <w:rsid w:val="005A1D5E"/>
    <w:rsid w:val="005A58A7"/>
    <w:rsid w:val="005A7228"/>
    <w:rsid w:val="005B07E5"/>
    <w:rsid w:val="005B0B4D"/>
    <w:rsid w:val="005B19F8"/>
    <w:rsid w:val="005B2935"/>
    <w:rsid w:val="005B4948"/>
    <w:rsid w:val="005C0CE7"/>
    <w:rsid w:val="005E4688"/>
    <w:rsid w:val="005F49E2"/>
    <w:rsid w:val="005F5981"/>
    <w:rsid w:val="005F7D81"/>
    <w:rsid w:val="00600AB5"/>
    <w:rsid w:val="00610DB7"/>
    <w:rsid w:val="00611636"/>
    <w:rsid w:val="00611F1F"/>
    <w:rsid w:val="006126AA"/>
    <w:rsid w:val="00615D2B"/>
    <w:rsid w:val="00622106"/>
    <w:rsid w:val="006346F1"/>
    <w:rsid w:val="006363FF"/>
    <w:rsid w:val="006435CB"/>
    <w:rsid w:val="006453EA"/>
    <w:rsid w:val="0064742C"/>
    <w:rsid w:val="00657600"/>
    <w:rsid w:val="00657F6A"/>
    <w:rsid w:val="00661161"/>
    <w:rsid w:val="0067685C"/>
    <w:rsid w:val="00680737"/>
    <w:rsid w:val="00680752"/>
    <w:rsid w:val="006865DA"/>
    <w:rsid w:val="00691DEC"/>
    <w:rsid w:val="00694286"/>
    <w:rsid w:val="006A07DB"/>
    <w:rsid w:val="006A55CA"/>
    <w:rsid w:val="006A6F7A"/>
    <w:rsid w:val="006C0ECD"/>
    <w:rsid w:val="006D144C"/>
    <w:rsid w:val="006D1455"/>
    <w:rsid w:val="006D16D7"/>
    <w:rsid w:val="006E2946"/>
    <w:rsid w:val="006F7E58"/>
    <w:rsid w:val="007033DE"/>
    <w:rsid w:val="00703FC4"/>
    <w:rsid w:val="00705F61"/>
    <w:rsid w:val="00711E33"/>
    <w:rsid w:val="00712A51"/>
    <w:rsid w:val="00717B57"/>
    <w:rsid w:val="0072156B"/>
    <w:rsid w:val="00722530"/>
    <w:rsid w:val="007246E5"/>
    <w:rsid w:val="00733007"/>
    <w:rsid w:val="0074466B"/>
    <w:rsid w:val="00745EAB"/>
    <w:rsid w:val="00747CAB"/>
    <w:rsid w:val="00750F4B"/>
    <w:rsid w:val="00761481"/>
    <w:rsid w:val="00762C88"/>
    <w:rsid w:val="007634EC"/>
    <w:rsid w:val="00765271"/>
    <w:rsid w:val="007674D6"/>
    <w:rsid w:val="007722B0"/>
    <w:rsid w:val="00772434"/>
    <w:rsid w:val="00772E1B"/>
    <w:rsid w:val="00774527"/>
    <w:rsid w:val="007817E4"/>
    <w:rsid w:val="0078391A"/>
    <w:rsid w:val="00785C56"/>
    <w:rsid w:val="007879F4"/>
    <w:rsid w:val="00792B1E"/>
    <w:rsid w:val="00792E03"/>
    <w:rsid w:val="0079518C"/>
    <w:rsid w:val="007B76EB"/>
    <w:rsid w:val="007D01C0"/>
    <w:rsid w:val="007D21F4"/>
    <w:rsid w:val="007D5BF8"/>
    <w:rsid w:val="007E1F28"/>
    <w:rsid w:val="007E2710"/>
    <w:rsid w:val="007F1301"/>
    <w:rsid w:val="007F1F7C"/>
    <w:rsid w:val="007F59A1"/>
    <w:rsid w:val="00800718"/>
    <w:rsid w:val="0080086E"/>
    <w:rsid w:val="0080281B"/>
    <w:rsid w:val="00802A7B"/>
    <w:rsid w:val="00807E2C"/>
    <w:rsid w:val="00813679"/>
    <w:rsid w:val="00820350"/>
    <w:rsid w:val="008213B7"/>
    <w:rsid w:val="00830D8E"/>
    <w:rsid w:val="00833898"/>
    <w:rsid w:val="00837028"/>
    <w:rsid w:val="00846DA3"/>
    <w:rsid w:val="00850D4F"/>
    <w:rsid w:val="00857644"/>
    <w:rsid w:val="00862B1A"/>
    <w:rsid w:val="008639EE"/>
    <w:rsid w:val="00865243"/>
    <w:rsid w:val="00877BA4"/>
    <w:rsid w:val="00881013"/>
    <w:rsid w:val="00884BA9"/>
    <w:rsid w:val="00890DFF"/>
    <w:rsid w:val="00895182"/>
    <w:rsid w:val="00897D00"/>
    <w:rsid w:val="008A36B9"/>
    <w:rsid w:val="008A5122"/>
    <w:rsid w:val="008A642F"/>
    <w:rsid w:val="008A6A80"/>
    <w:rsid w:val="008A7993"/>
    <w:rsid w:val="008A7CFF"/>
    <w:rsid w:val="008B381A"/>
    <w:rsid w:val="008B4E08"/>
    <w:rsid w:val="008C0355"/>
    <w:rsid w:val="008C2345"/>
    <w:rsid w:val="008D052C"/>
    <w:rsid w:val="008D05AF"/>
    <w:rsid w:val="008D45E7"/>
    <w:rsid w:val="008E05EC"/>
    <w:rsid w:val="008F074C"/>
    <w:rsid w:val="008F168B"/>
    <w:rsid w:val="008F641D"/>
    <w:rsid w:val="0090084E"/>
    <w:rsid w:val="009025B4"/>
    <w:rsid w:val="009128A9"/>
    <w:rsid w:val="00912C09"/>
    <w:rsid w:val="0091432C"/>
    <w:rsid w:val="0091674A"/>
    <w:rsid w:val="0092583E"/>
    <w:rsid w:val="00936FA0"/>
    <w:rsid w:val="00937757"/>
    <w:rsid w:val="0094260D"/>
    <w:rsid w:val="00945D42"/>
    <w:rsid w:val="00950783"/>
    <w:rsid w:val="00953607"/>
    <w:rsid w:val="00954FC5"/>
    <w:rsid w:val="00957DFA"/>
    <w:rsid w:val="00961722"/>
    <w:rsid w:val="00963ECA"/>
    <w:rsid w:val="00967BED"/>
    <w:rsid w:val="00982726"/>
    <w:rsid w:val="00984967"/>
    <w:rsid w:val="009852B2"/>
    <w:rsid w:val="00996658"/>
    <w:rsid w:val="009A04C5"/>
    <w:rsid w:val="009A318F"/>
    <w:rsid w:val="009A4FEC"/>
    <w:rsid w:val="009A59AF"/>
    <w:rsid w:val="009A782C"/>
    <w:rsid w:val="009B0A42"/>
    <w:rsid w:val="009B1A52"/>
    <w:rsid w:val="009B240A"/>
    <w:rsid w:val="009B2D96"/>
    <w:rsid w:val="009B39D1"/>
    <w:rsid w:val="009B6B55"/>
    <w:rsid w:val="009B7D95"/>
    <w:rsid w:val="009C1984"/>
    <w:rsid w:val="009C6C07"/>
    <w:rsid w:val="009E1F5B"/>
    <w:rsid w:val="009E3E79"/>
    <w:rsid w:val="009E4232"/>
    <w:rsid w:val="009F02E5"/>
    <w:rsid w:val="009F10F8"/>
    <w:rsid w:val="009F5414"/>
    <w:rsid w:val="009F5820"/>
    <w:rsid w:val="00A14CDF"/>
    <w:rsid w:val="00A17A63"/>
    <w:rsid w:val="00A236CB"/>
    <w:rsid w:val="00A322C4"/>
    <w:rsid w:val="00A35924"/>
    <w:rsid w:val="00A40E76"/>
    <w:rsid w:val="00A42186"/>
    <w:rsid w:val="00A52CB9"/>
    <w:rsid w:val="00A60171"/>
    <w:rsid w:val="00A60CE1"/>
    <w:rsid w:val="00A61BAA"/>
    <w:rsid w:val="00A65CB6"/>
    <w:rsid w:val="00A724A5"/>
    <w:rsid w:val="00A745A0"/>
    <w:rsid w:val="00A74720"/>
    <w:rsid w:val="00A83459"/>
    <w:rsid w:val="00A84A3C"/>
    <w:rsid w:val="00A85B1F"/>
    <w:rsid w:val="00A87D38"/>
    <w:rsid w:val="00A936A0"/>
    <w:rsid w:val="00AA30C0"/>
    <w:rsid w:val="00AA36FF"/>
    <w:rsid w:val="00AA7465"/>
    <w:rsid w:val="00AC0917"/>
    <w:rsid w:val="00AC29F8"/>
    <w:rsid w:val="00AD0FAA"/>
    <w:rsid w:val="00AD73A3"/>
    <w:rsid w:val="00AE078B"/>
    <w:rsid w:val="00AE6D56"/>
    <w:rsid w:val="00AF1C13"/>
    <w:rsid w:val="00AF3CEA"/>
    <w:rsid w:val="00AF48C8"/>
    <w:rsid w:val="00AF58DE"/>
    <w:rsid w:val="00B03B72"/>
    <w:rsid w:val="00B043FA"/>
    <w:rsid w:val="00B05B77"/>
    <w:rsid w:val="00B07BE7"/>
    <w:rsid w:val="00B22610"/>
    <w:rsid w:val="00B22737"/>
    <w:rsid w:val="00B23C31"/>
    <w:rsid w:val="00B258AB"/>
    <w:rsid w:val="00B30FB6"/>
    <w:rsid w:val="00B348C8"/>
    <w:rsid w:val="00B36EE1"/>
    <w:rsid w:val="00B375D4"/>
    <w:rsid w:val="00B4424A"/>
    <w:rsid w:val="00B51AEB"/>
    <w:rsid w:val="00B55C4C"/>
    <w:rsid w:val="00B62D40"/>
    <w:rsid w:val="00B62D87"/>
    <w:rsid w:val="00B6399F"/>
    <w:rsid w:val="00B700A4"/>
    <w:rsid w:val="00B7356D"/>
    <w:rsid w:val="00B75A93"/>
    <w:rsid w:val="00B76DB7"/>
    <w:rsid w:val="00B77C0F"/>
    <w:rsid w:val="00B8211B"/>
    <w:rsid w:val="00B821CF"/>
    <w:rsid w:val="00B87FE0"/>
    <w:rsid w:val="00B9294B"/>
    <w:rsid w:val="00B94A7D"/>
    <w:rsid w:val="00BA09DD"/>
    <w:rsid w:val="00BA57BB"/>
    <w:rsid w:val="00BC649F"/>
    <w:rsid w:val="00BD0E4A"/>
    <w:rsid w:val="00BD4482"/>
    <w:rsid w:val="00BD4FCA"/>
    <w:rsid w:val="00BE0420"/>
    <w:rsid w:val="00BE289E"/>
    <w:rsid w:val="00BE5D3B"/>
    <w:rsid w:val="00BE7F14"/>
    <w:rsid w:val="00BF216C"/>
    <w:rsid w:val="00BF621C"/>
    <w:rsid w:val="00C00288"/>
    <w:rsid w:val="00C05064"/>
    <w:rsid w:val="00C10471"/>
    <w:rsid w:val="00C12EE6"/>
    <w:rsid w:val="00C14A1B"/>
    <w:rsid w:val="00C2289B"/>
    <w:rsid w:val="00C26B9A"/>
    <w:rsid w:val="00C3720C"/>
    <w:rsid w:val="00C42786"/>
    <w:rsid w:val="00C43DCD"/>
    <w:rsid w:val="00C441BF"/>
    <w:rsid w:val="00C50C6D"/>
    <w:rsid w:val="00C52F16"/>
    <w:rsid w:val="00C543E5"/>
    <w:rsid w:val="00C54A3F"/>
    <w:rsid w:val="00C6587C"/>
    <w:rsid w:val="00C67BEB"/>
    <w:rsid w:val="00C76846"/>
    <w:rsid w:val="00C91B17"/>
    <w:rsid w:val="00C92408"/>
    <w:rsid w:val="00CA0458"/>
    <w:rsid w:val="00CA0EFF"/>
    <w:rsid w:val="00CA1A13"/>
    <w:rsid w:val="00CA528D"/>
    <w:rsid w:val="00CA7ED4"/>
    <w:rsid w:val="00CB18BE"/>
    <w:rsid w:val="00CB3AB2"/>
    <w:rsid w:val="00CB4310"/>
    <w:rsid w:val="00CB4D4B"/>
    <w:rsid w:val="00CB6DC6"/>
    <w:rsid w:val="00CC0B3E"/>
    <w:rsid w:val="00CD2590"/>
    <w:rsid w:val="00CD2766"/>
    <w:rsid w:val="00CE4743"/>
    <w:rsid w:val="00CF2216"/>
    <w:rsid w:val="00D136EF"/>
    <w:rsid w:val="00D214BD"/>
    <w:rsid w:val="00D26365"/>
    <w:rsid w:val="00D317EB"/>
    <w:rsid w:val="00D327ED"/>
    <w:rsid w:val="00D413CD"/>
    <w:rsid w:val="00D446A5"/>
    <w:rsid w:val="00D473D5"/>
    <w:rsid w:val="00D555A6"/>
    <w:rsid w:val="00D601D1"/>
    <w:rsid w:val="00D63334"/>
    <w:rsid w:val="00D641C8"/>
    <w:rsid w:val="00D67F81"/>
    <w:rsid w:val="00D71D7C"/>
    <w:rsid w:val="00D71FE7"/>
    <w:rsid w:val="00D72E95"/>
    <w:rsid w:val="00D83499"/>
    <w:rsid w:val="00D86FD8"/>
    <w:rsid w:val="00D94736"/>
    <w:rsid w:val="00DA4399"/>
    <w:rsid w:val="00DB4B41"/>
    <w:rsid w:val="00DB6A9B"/>
    <w:rsid w:val="00DC035D"/>
    <w:rsid w:val="00DD254C"/>
    <w:rsid w:val="00DD430A"/>
    <w:rsid w:val="00DD61EB"/>
    <w:rsid w:val="00DD6E53"/>
    <w:rsid w:val="00DD704E"/>
    <w:rsid w:val="00DF126C"/>
    <w:rsid w:val="00DF6D5E"/>
    <w:rsid w:val="00E01DD2"/>
    <w:rsid w:val="00E026C1"/>
    <w:rsid w:val="00E06FF7"/>
    <w:rsid w:val="00E10AD6"/>
    <w:rsid w:val="00E10F32"/>
    <w:rsid w:val="00E1628A"/>
    <w:rsid w:val="00E16CE0"/>
    <w:rsid w:val="00E2130D"/>
    <w:rsid w:val="00E2183F"/>
    <w:rsid w:val="00E22954"/>
    <w:rsid w:val="00E279C4"/>
    <w:rsid w:val="00E349CB"/>
    <w:rsid w:val="00E4327E"/>
    <w:rsid w:val="00E442E4"/>
    <w:rsid w:val="00E51218"/>
    <w:rsid w:val="00E52D56"/>
    <w:rsid w:val="00E54FBF"/>
    <w:rsid w:val="00E55AD2"/>
    <w:rsid w:val="00E56D4E"/>
    <w:rsid w:val="00E61408"/>
    <w:rsid w:val="00E622EF"/>
    <w:rsid w:val="00E71C1A"/>
    <w:rsid w:val="00E74FD7"/>
    <w:rsid w:val="00E7684C"/>
    <w:rsid w:val="00E861EB"/>
    <w:rsid w:val="00E96234"/>
    <w:rsid w:val="00E967CB"/>
    <w:rsid w:val="00EB50BD"/>
    <w:rsid w:val="00EB7FE0"/>
    <w:rsid w:val="00EC3BE3"/>
    <w:rsid w:val="00EC40E2"/>
    <w:rsid w:val="00ED0037"/>
    <w:rsid w:val="00ED2A87"/>
    <w:rsid w:val="00ED30C3"/>
    <w:rsid w:val="00ED70D6"/>
    <w:rsid w:val="00EE3FD3"/>
    <w:rsid w:val="00EE4E9A"/>
    <w:rsid w:val="00EF32FB"/>
    <w:rsid w:val="00EF4BB0"/>
    <w:rsid w:val="00F055C3"/>
    <w:rsid w:val="00F05705"/>
    <w:rsid w:val="00F135F6"/>
    <w:rsid w:val="00F15D9C"/>
    <w:rsid w:val="00F24FDF"/>
    <w:rsid w:val="00F265DE"/>
    <w:rsid w:val="00F3389D"/>
    <w:rsid w:val="00F433A1"/>
    <w:rsid w:val="00F45D0B"/>
    <w:rsid w:val="00F54212"/>
    <w:rsid w:val="00F5523F"/>
    <w:rsid w:val="00F57EA3"/>
    <w:rsid w:val="00F60964"/>
    <w:rsid w:val="00F713ED"/>
    <w:rsid w:val="00F810A7"/>
    <w:rsid w:val="00F91CF5"/>
    <w:rsid w:val="00F92EF7"/>
    <w:rsid w:val="00F96CC9"/>
    <w:rsid w:val="00FA00AD"/>
    <w:rsid w:val="00FA2DC6"/>
    <w:rsid w:val="00FA395B"/>
    <w:rsid w:val="00FA3AB9"/>
    <w:rsid w:val="00FA761C"/>
    <w:rsid w:val="00FA76D5"/>
    <w:rsid w:val="00FA78D0"/>
    <w:rsid w:val="00FC1F68"/>
    <w:rsid w:val="00FC7E45"/>
    <w:rsid w:val="00FD27F0"/>
    <w:rsid w:val="00FF09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semiHidden="0" w:uiPriority="9" w:unhideWhenUsed="0" w:qFormat="1"/>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semiHidden="0" w:uiPriority="9" w:unhideWhenUsed="0"/>
    <w:lsdException w:name="heading 8" w:semiHidden="0" w:uiPriority="9" w:unhideWhenUsed="0"/>
    <w:lsdException w:name="heading 9" w:semiHidden="0" w:uiPriority="9"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lsdException w:name="Default Paragraph Font" w:uiPriority="1"/>
    <w:lsdException w:name="Subtitle" w:semiHidden="0" w:uiPriority="11" w:unhideWhenUsed="0"/>
    <w:lsdException w:name="Body Text 3" w:uiPriority="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5">
    <w:name w:val="Normal"/>
    <w:rsid w:val="00D601D1"/>
    <w:rPr>
      <w:sz w:val="28"/>
      <w:szCs w:val="24"/>
    </w:rPr>
  </w:style>
  <w:style w:type="paragraph" w:styleId="1">
    <w:name w:val="heading 1"/>
    <w:basedOn w:val="a5"/>
    <w:next w:val="a5"/>
    <w:qFormat/>
    <w:rsid w:val="00D601D1"/>
    <w:pPr>
      <w:keepNext/>
      <w:pageBreakBefore/>
      <w:numPr>
        <w:numId w:val="15"/>
      </w:numPr>
      <w:tabs>
        <w:tab w:val="clear" w:pos="1800"/>
        <w:tab w:val="num" w:pos="709"/>
      </w:tabs>
      <w:jc w:val="both"/>
      <w:outlineLvl w:val="0"/>
    </w:pPr>
  </w:style>
  <w:style w:type="paragraph" w:styleId="21">
    <w:name w:val="heading 2"/>
    <w:basedOn w:val="a5"/>
    <w:next w:val="a5"/>
    <w:qFormat/>
    <w:rsid w:val="00D601D1"/>
    <w:pPr>
      <w:keepNext/>
      <w:numPr>
        <w:ilvl w:val="1"/>
        <w:numId w:val="39"/>
      </w:numPr>
      <w:tabs>
        <w:tab w:val="num" w:pos="360"/>
      </w:tabs>
      <w:spacing w:before="240" w:after="60"/>
      <w:ind w:left="1440"/>
      <w:jc w:val="both"/>
      <w:outlineLvl w:val="1"/>
    </w:pPr>
    <w:rPr>
      <w:rFonts w:cs="Arial"/>
      <w:bCs/>
      <w:iCs/>
      <w:szCs w:val="28"/>
    </w:rPr>
  </w:style>
  <w:style w:type="paragraph" w:styleId="31">
    <w:name w:val="heading 3"/>
    <w:basedOn w:val="a5"/>
    <w:next w:val="a5"/>
    <w:rsid w:val="00D601D1"/>
    <w:pPr>
      <w:keepNext/>
      <w:numPr>
        <w:ilvl w:val="2"/>
        <w:numId w:val="39"/>
      </w:numPr>
      <w:tabs>
        <w:tab w:val="num" w:pos="360"/>
      </w:tabs>
      <w:ind w:left="2160" w:hanging="180"/>
      <w:jc w:val="both"/>
      <w:outlineLvl w:val="2"/>
    </w:pPr>
    <w:rPr>
      <w:szCs w:val="28"/>
    </w:rPr>
  </w:style>
  <w:style w:type="paragraph" w:styleId="41">
    <w:name w:val="heading 4"/>
    <w:basedOn w:val="a5"/>
    <w:next w:val="a5"/>
    <w:rsid w:val="00D601D1"/>
    <w:pPr>
      <w:keepNext/>
      <w:numPr>
        <w:ilvl w:val="3"/>
        <w:numId w:val="39"/>
      </w:numPr>
      <w:tabs>
        <w:tab w:val="num" w:pos="360"/>
      </w:tabs>
      <w:spacing w:before="240" w:after="60"/>
      <w:ind w:left="2880"/>
      <w:jc w:val="both"/>
      <w:outlineLvl w:val="3"/>
    </w:pPr>
    <w:rPr>
      <w:bCs/>
      <w:szCs w:val="28"/>
    </w:rPr>
  </w:style>
  <w:style w:type="paragraph" w:styleId="51">
    <w:name w:val="heading 5"/>
    <w:basedOn w:val="a5"/>
    <w:next w:val="a5"/>
    <w:rsid w:val="00D601D1"/>
    <w:pPr>
      <w:numPr>
        <w:ilvl w:val="4"/>
        <w:numId w:val="39"/>
      </w:numPr>
      <w:tabs>
        <w:tab w:val="num" w:pos="360"/>
      </w:tabs>
      <w:spacing w:before="240" w:after="60"/>
      <w:ind w:left="3600"/>
      <w:jc w:val="both"/>
      <w:outlineLvl w:val="4"/>
    </w:pPr>
    <w:rPr>
      <w:bCs/>
      <w:iCs/>
      <w:szCs w:val="26"/>
    </w:rPr>
  </w:style>
  <w:style w:type="paragraph" w:styleId="6">
    <w:name w:val="heading 6"/>
    <w:basedOn w:val="a5"/>
    <w:next w:val="a5"/>
    <w:rsid w:val="00D601D1"/>
    <w:pPr>
      <w:numPr>
        <w:ilvl w:val="5"/>
        <w:numId w:val="39"/>
      </w:numPr>
      <w:tabs>
        <w:tab w:val="num" w:pos="360"/>
      </w:tabs>
      <w:spacing w:before="240" w:after="60"/>
      <w:ind w:left="4320" w:hanging="180"/>
      <w:jc w:val="both"/>
      <w:outlineLvl w:val="5"/>
    </w:pPr>
    <w:rPr>
      <w:bCs/>
      <w:szCs w:val="22"/>
    </w:rPr>
  </w:style>
  <w:style w:type="paragraph" w:styleId="7">
    <w:name w:val="heading 7"/>
    <w:basedOn w:val="a5"/>
    <w:next w:val="a5"/>
    <w:rsid w:val="00D601D1"/>
    <w:pPr>
      <w:numPr>
        <w:ilvl w:val="6"/>
        <w:numId w:val="39"/>
      </w:numPr>
      <w:tabs>
        <w:tab w:val="num" w:pos="360"/>
      </w:tabs>
      <w:spacing w:before="240" w:after="60"/>
      <w:ind w:left="5040"/>
      <w:outlineLvl w:val="6"/>
    </w:pPr>
    <w:rPr>
      <w:sz w:val="24"/>
    </w:rPr>
  </w:style>
  <w:style w:type="paragraph" w:styleId="8">
    <w:name w:val="heading 8"/>
    <w:basedOn w:val="a5"/>
    <w:next w:val="a5"/>
    <w:rsid w:val="00D601D1"/>
    <w:pPr>
      <w:numPr>
        <w:ilvl w:val="7"/>
        <w:numId w:val="39"/>
      </w:numPr>
      <w:tabs>
        <w:tab w:val="num" w:pos="360"/>
      </w:tabs>
      <w:spacing w:before="240" w:after="60"/>
      <w:ind w:left="5760"/>
      <w:outlineLvl w:val="7"/>
    </w:pPr>
    <w:rPr>
      <w:i/>
      <w:iCs/>
      <w:sz w:val="24"/>
    </w:rPr>
  </w:style>
  <w:style w:type="paragraph" w:styleId="9">
    <w:name w:val="heading 9"/>
    <w:basedOn w:val="a5"/>
    <w:next w:val="a5"/>
    <w:rsid w:val="00D601D1"/>
    <w:pPr>
      <w:numPr>
        <w:ilvl w:val="8"/>
        <w:numId w:val="39"/>
      </w:numPr>
      <w:tabs>
        <w:tab w:val="num" w:pos="360"/>
      </w:tabs>
      <w:spacing w:before="240" w:after="60"/>
      <w:ind w:left="6480" w:hanging="180"/>
      <w:outlineLvl w:val="8"/>
    </w:pPr>
    <w:rPr>
      <w:rFonts w:ascii="Arial" w:hAnsi="Arial" w:cs="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HTML">
    <w:name w:val="HTML Address"/>
    <w:basedOn w:val="a5"/>
    <w:semiHidden/>
    <w:rsid w:val="00D601D1"/>
    <w:rPr>
      <w:i/>
      <w:iCs/>
    </w:rPr>
  </w:style>
  <w:style w:type="paragraph" w:styleId="a9">
    <w:name w:val="envelope address"/>
    <w:basedOn w:val="a5"/>
    <w:semiHidden/>
    <w:rsid w:val="00D601D1"/>
    <w:pPr>
      <w:framePr w:w="7920" w:h="1980" w:hRule="exact" w:hSpace="180" w:wrap="auto" w:hAnchor="page" w:xAlign="center" w:yAlign="bottom"/>
      <w:ind w:left="2880"/>
    </w:pPr>
    <w:rPr>
      <w:rFonts w:ascii="Arial" w:hAnsi="Arial" w:cs="Arial"/>
      <w:sz w:val="24"/>
    </w:rPr>
  </w:style>
  <w:style w:type="character" w:styleId="HTML0">
    <w:name w:val="HTML Acronym"/>
    <w:basedOn w:val="a6"/>
    <w:semiHidden/>
    <w:rsid w:val="00D601D1"/>
  </w:style>
  <w:style w:type="paragraph" w:styleId="aa">
    <w:name w:val="header"/>
    <w:basedOn w:val="a5"/>
    <w:link w:val="ab"/>
    <w:semiHidden/>
    <w:rsid w:val="00D601D1"/>
    <w:pPr>
      <w:tabs>
        <w:tab w:val="center" w:pos="4677"/>
        <w:tab w:val="right" w:pos="9355"/>
      </w:tabs>
    </w:pPr>
  </w:style>
  <w:style w:type="character" w:styleId="ac">
    <w:name w:val="Emphasis"/>
    <w:basedOn w:val="a6"/>
    <w:rsid w:val="00D601D1"/>
    <w:rPr>
      <w:i/>
      <w:iCs/>
    </w:rPr>
  </w:style>
  <w:style w:type="character" w:styleId="ad">
    <w:name w:val="Hyperlink"/>
    <w:basedOn w:val="a6"/>
    <w:semiHidden/>
    <w:rsid w:val="00D601D1"/>
    <w:rPr>
      <w:rFonts w:ascii="Times New Roman" w:hAnsi="Times New Roman"/>
      <w:color w:val="auto"/>
      <w:sz w:val="28"/>
      <w:u w:val="none"/>
    </w:rPr>
  </w:style>
  <w:style w:type="paragraph" w:customStyle="1" w:styleId="a1">
    <w:name w:val="Раздел закона"/>
    <w:next w:val="a5"/>
    <w:qFormat/>
    <w:rsid w:val="00D601D1"/>
    <w:pPr>
      <w:numPr>
        <w:numId w:val="5"/>
      </w:numPr>
      <w:tabs>
        <w:tab w:val="clear" w:pos="709"/>
        <w:tab w:val="num" w:pos="1492"/>
      </w:tabs>
      <w:spacing w:before="480" w:after="480" w:line="240" w:lineRule="exact"/>
      <w:ind w:left="1492" w:hanging="360"/>
      <w:jc w:val="center"/>
    </w:pPr>
    <w:rPr>
      <w:b/>
      <w:caps/>
      <w:sz w:val="28"/>
      <w:szCs w:val="28"/>
    </w:rPr>
  </w:style>
  <w:style w:type="paragraph" w:customStyle="1" w:styleId="a3">
    <w:name w:val="Глава закона"/>
    <w:basedOn w:val="a1"/>
    <w:next w:val="a5"/>
    <w:qFormat/>
    <w:rsid w:val="00D601D1"/>
    <w:pPr>
      <w:numPr>
        <w:numId w:val="6"/>
      </w:numPr>
      <w:tabs>
        <w:tab w:val="clear" w:pos="709"/>
        <w:tab w:val="num" w:pos="360"/>
      </w:tabs>
      <w:ind w:left="360" w:hanging="360"/>
    </w:pPr>
  </w:style>
  <w:style w:type="paragraph" w:styleId="ae">
    <w:name w:val="Date"/>
    <w:basedOn w:val="a5"/>
    <w:next w:val="a5"/>
    <w:semiHidden/>
    <w:rsid w:val="00D601D1"/>
  </w:style>
  <w:style w:type="paragraph" w:styleId="af">
    <w:name w:val="Note Heading"/>
    <w:basedOn w:val="a5"/>
    <w:next w:val="a5"/>
    <w:semiHidden/>
    <w:rsid w:val="00D601D1"/>
  </w:style>
  <w:style w:type="paragraph" w:styleId="af0">
    <w:name w:val="Closing"/>
    <w:basedOn w:val="a5"/>
    <w:semiHidden/>
    <w:rsid w:val="00D601D1"/>
    <w:pPr>
      <w:ind w:left="4252"/>
    </w:pPr>
  </w:style>
  <w:style w:type="character" w:styleId="HTML1">
    <w:name w:val="HTML Keyboard"/>
    <w:basedOn w:val="a6"/>
    <w:semiHidden/>
    <w:rsid w:val="00D601D1"/>
    <w:rPr>
      <w:rFonts w:ascii="Courier New" w:hAnsi="Courier New" w:cs="Courier New"/>
      <w:sz w:val="20"/>
      <w:szCs w:val="20"/>
    </w:rPr>
  </w:style>
  <w:style w:type="character" w:styleId="HTML2">
    <w:name w:val="HTML Code"/>
    <w:basedOn w:val="a6"/>
    <w:semiHidden/>
    <w:rsid w:val="00D601D1"/>
    <w:rPr>
      <w:rFonts w:ascii="Courier New" w:hAnsi="Courier New" w:cs="Courier New"/>
      <w:sz w:val="20"/>
      <w:szCs w:val="20"/>
    </w:rPr>
  </w:style>
  <w:style w:type="paragraph" w:styleId="af1">
    <w:name w:val="Body Text"/>
    <w:basedOn w:val="a5"/>
    <w:semiHidden/>
    <w:rsid w:val="00D601D1"/>
    <w:pPr>
      <w:spacing w:after="120"/>
    </w:pPr>
  </w:style>
  <w:style w:type="paragraph" w:styleId="af2">
    <w:name w:val="Body Text First Indent"/>
    <w:basedOn w:val="af1"/>
    <w:semiHidden/>
    <w:rsid w:val="00D601D1"/>
    <w:pPr>
      <w:ind w:firstLine="210"/>
    </w:pPr>
  </w:style>
  <w:style w:type="paragraph" w:styleId="af3">
    <w:name w:val="Body Text Indent"/>
    <w:basedOn w:val="a5"/>
    <w:semiHidden/>
    <w:rsid w:val="00D601D1"/>
    <w:pPr>
      <w:ind w:firstLine="709"/>
      <w:jc w:val="both"/>
    </w:pPr>
    <w:rPr>
      <w:szCs w:val="20"/>
    </w:rPr>
  </w:style>
  <w:style w:type="paragraph" w:styleId="22">
    <w:name w:val="Body Text First Indent 2"/>
    <w:basedOn w:val="af3"/>
    <w:semiHidden/>
    <w:rsid w:val="00D601D1"/>
    <w:pPr>
      <w:spacing w:after="120"/>
      <w:ind w:left="283" w:firstLine="210"/>
      <w:jc w:val="left"/>
    </w:pPr>
    <w:rPr>
      <w:szCs w:val="24"/>
    </w:rPr>
  </w:style>
  <w:style w:type="paragraph" w:styleId="a0">
    <w:name w:val="List Bullet"/>
    <w:basedOn w:val="a5"/>
    <w:autoRedefine/>
    <w:semiHidden/>
    <w:rsid w:val="00D601D1"/>
    <w:pPr>
      <w:numPr>
        <w:numId w:val="17"/>
      </w:numPr>
    </w:pPr>
  </w:style>
  <w:style w:type="paragraph" w:styleId="20">
    <w:name w:val="List Bullet 2"/>
    <w:basedOn w:val="a5"/>
    <w:autoRedefine/>
    <w:semiHidden/>
    <w:rsid w:val="00D601D1"/>
    <w:pPr>
      <w:numPr>
        <w:numId w:val="19"/>
      </w:numPr>
      <w:tabs>
        <w:tab w:val="clear" w:pos="643"/>
        <w:tab w:val="num" w:pos="1800"/>
      </w:tabs>
      <w:ind w:left="0" w:firstLine="0"/>
    </w:pPr>
  </w:style>
  <w:style w:type="paragraph" w:styleId="30">
    <w:name w:val="List Bullet 3"/>
    <w:basedOn w:val="a5"/>
    <w:autoRedefine/>
    <w:semiHidden/>
    <w:rsid w:val="00D601D1"/>
    <w:pPr>
      <w:numPr>
        <w:numId w:val="21"/>
      </w:numPr>
      <w:tabs>
        <w:tab w:val="clear" w:pos="926"/>
        <w:tab w:val="num" w:pos="1800"/>
      </w:tabs>
      <w:ind w:left="0" w:firstLine="0"/>
    </w:pPr>
  </w:style>
  <w:style w:type="paragraph" w:styleId="40">
    <w:name w:val="List Bullet 4"/>
    <w:basedOn w:val="a5"/>
    <w:autoRedefine/>
    <w:semiHidden/>
    <w:rsid w:val="00D601D1"/>
    <w:pPr>
      <w:numPr>
        <w:numId w:val="23"/>
      </w:numPr>
      <w:tabs>
        <w:tab w:val="clear" w:pos="1209"/>
        <w:tab w:val="num" w:pos="1800"/>
      </w:tabs>
      <w:ind w:left="0" w:firstLine="0"/>
    </w:pPr>
  </w:style>
  <w:style w:type="paragraph" w:styleId="50">
    <w:name w:val="List Bullet 5"/>
    <w:basedOn w:val="a5"/>
    <w:autoRedefine/>
    <w:semiHidden/>
    <w:rsid w:val="00D601D1"/>
    <w:pPr>
      <w:numPr>
        <w:numId w:val="25"/>
      </w:numPr>
      <w:tabs>
        <w:tab w:val="clear" w:pos="1492"/>
        <w:tab w:val="num" w:pos="709"/>
      </w:tabs>
      <w:ind w:left="0" w:firstLine="0"/>
    </w:pPr>
  </w:style>
  <w:style w:type="paragraph" w:styleId="af4">
    <w:name w:val="Title"/>
    <w:basedOn w:val="a5"/>
    <w:rsid w:val="00D601D1"/>
    <w:pPr>
      <w:spacing w:before="240" w:after="60"/>
      <w:jc w:val="center"/>
      <w:outlineLvl w:val="0"/>
    </w:pPr>
    <w:rPr>
      <w:rFonts w:ascii="Arial" w:hAnsi="Arial" w:cs="Arial"/>
      <w:b/>
      <w:bCs/>
      <w:kern w:val="28"/>
      <w:sz w:val="32"/>
      <w:szCs w:val="32"/>
    </w:rPr>
  </w:style>
  <w:style w:type="paragraph" w:styleId="af5">
    <w:name w:val="footer"/>
    <w:basedOn w:val="a5"/>
    <w:semiHidden/>
    <w:rsid w:val="00D601D1"/>
    <w:pPr>
      <w:tabs>
        <w:tab w:val="center" w:pos="4677"/>
        <w:tab w:val="right" w:pos="9355"/>
      </w:tabs>
    </w:pPr>
  </w:style>
  <w:style w:type="character" w:styleId="af6">
    <w:name w:val="page number"/>
    <w:basedOn w:val="a6"/>
    <w:semiHidden/>
    <w:rsid w:val="00D601D1"/>
  </w:style>
  <w:style w:type="character" w:styleId="af7">
    <w:name w:val="line number"/>
    <w:basedOn w:val="a6"/>
    <w:semiHidden/>
    <w:rsid w:val="00D601D1"/>
  </w:style>
  <w:style w:type="paragraph" w:styleId="a">
    <w:name w:val="List Number"/>
    <w:basedOn w:val="a5"/>
    <w:semiHidden/>
    <w:rsid w:val="00D601D1"/>
    <w:pPr>
      <w:numPr>
        <w:numId w:val="27"/>
      </w:numPr>
      <w:tabs>
        <w:tab w:val="clear" w:pos="360"/>
        <w:tab w:val="num" w:pos="709"/>
      </w:tabs>
      <w:ind w:left="0" w:firstLine="0"/>
    </w:pPr>
  </w:style>
  <w:style w:type="paragraph" w:styleId="2">
    <w:name w:val="List Number 2"/>
    <w:basedOn w:val="a5"/>
    <w:semiHidden/>
    <w:rsid w:val="00D601D1"/>
    <w:pPr>
      <w:numPr>
        <w:numId w:val="29"/>
      </w:numPr>
      <w:tabs>
        <w:tab w:val="clear" w:pos="643"/>
        <w:tab w:val="num" w:pos="360"/>
      </w:tabs>
      <w:ind w:left="0" w:firstLine="0"/>
    </w:pPr>
  </w:style>
  <w:style w:type="paragraph" w:styleId="3">
    <w:name w:val="List Number 3"/>
    <w:basedOn w:val="a5"/>
    <w:semiHidden/>
    <w:rsid w:val="00D601D1"/>
    <w:pPr>
      <w:numPr>
        <w:numId w:val="31"/>
      </w:numPr>
      <w:tabs>
        <w:tab w:val="clear" w:pos="926"/>
        <w:tab w:val="num" w:pos="360"/>
      </w:tabs>
      <w:ind w:left="0" w:firstLine="0"/>
    </w:pPr>
  </w:style>
  <w:style w:type="paragraph" w:styleId="4">
    <w:name w:val="List Number 4"/>
    <w:basedOn w:val="a5"/>
    <w:semiHidden/>
    <w:rsid w:val="00D601D1"/>
    <w:pPr>
      <w:numPr>
        <w:numId w:val="33"/>
      </w:numPr>
      <w:tabs>
        <w:tab w:val="clear" w:pos="1209"/>
        <w:tab w:val="num" w:pos="360"/>
      </w:tabs>
      <w:ind w:left="0" w:firstLine="0"/>
    </w:pPr>
  </w:style>
  <w:style w:type="paragraph" w:styleId="5">
    <w:name w:val="List Number 5"/>
    <w:basedOn w:val="a5"/>
    <w:semiHidden/>
    <w:rsid w:val="00D601D1"/>
    <w:pPr>
      <w:numPr>
        <w:numId w:val="35"/>
      </w:numPr>
      <w:tabs>
        <w:tab w:val="clear" w:pos="1492"/>
        <w:tab w:val="num" w:pos="360"/>
      </w:tabs>
      <w:ind w:left="0" w:firstLine="0"/>
    </w:pPr>
  </w:style>
  <w:style w:type="character" w:styleId="HTML3">
    <w:name w:val="HTML Sample"/>
    <w:basedOn w:val="a6"/>
    <w:semiHidden/>
    <w:rsid w:val="00D601D1"/>
    <w:rPr>
      <w:rFonts w:ascii="Courier New" w:hAnsi="Courier New" w:cs="Courier New"/>
    </w:rPr>
  </w:style>
  <w:style w:type="paragraph" w:styleId="23">
    <w:name w:val="envelope return"/>
    <w:basedOn w:val="a5"/>
    <w:semiHidden/>
    <w:rsid w:val="00D601D1"/>
    <w:rPr>
      <w:rFonts w:ascii="Arial" w:hAnsi="Arial" w:cs="Arial"/>
      <w:sz w:val="20"/>
      <w:szCs w:val="20"/>
    </w:rPr>
  </w:style>
  <w:style w:type="paragraph" w:styleId="af8">
    <w:name w:val="Normal (Web)"/>
    <w:basedOn w:val="a5"/>
    <w:semiHidden/>
    <w:rsid w:val="00D601D1"/>
    <w:rPr>
      <w:sz w:val="24"/>
    </w:rPr>
  </w:style>
  <w:style w:type="paragraph" w:styleId="af9">
    <w:name w:val="Normal Indent"/>
    <w:basedOn w:val="a5"/>
    <w:semiHidden/>
    <w:rsid w:val="00D601D1"/>
    <w:pPr>
      <w:ind w:left="708"/>
    </w:pPr>
  </w:style>
  <w:style w:type="character" w:styleId="HTML4">
    <w:name w:val="HTML Definition"/>
    <w:basedOn w:val="a6"/>
    <w:semiHidden/>
    <w:rsid w:val="00D601D1"/>
    <w:rPr>
      <w:i/>
      <w:iCs/>
    </w:rPr>
  </w:style>
  <w:style w:type="paragraph" w:styleId="24">
    <w:name w:val="Body Text 2"/>
    <w:basedOn w:val="a5"/>
    <w:semiHidden/>
    <w:rsid w:val="00D601D1"/>
    <w:pPr>
      <w:spacing w:after="120" w:line="480" w:lineRule="auto"/>
    </w:pPr>
  </w:style>
  <w:style w:type="paragraph" w:styleId="32">
    <w:name w:val="Body Text 3"/>
    <w:basedOn w:val="a5"/>
    <w:semiHidden/>
    <w:rsid w:val="00D601D1"/>
    <w:pPr>
      <w:spacing w:after="120"/>
    </w:pPr>
    <w:rPr>
      <w:sz w:val="16"/>
      <w:szCs w:val="16"/>
    </w:rPr>
  </w:style>
  <w:style w:type="paragraph" w:styleId="25">
    <w:name w:val="Body Text Indent 2"/>
    <w:basedOn w:val="a5"/>
    <w:semiHidden/>
    <w:rsid w:val="00D601D1"/>
    <w:pPr>
      <w:spacing w:after="120" w:line="480" w:lineRule="auto"/>
      <w:ind w:left="283"/>
    </w:pPr>
  </w:style>
  <w:style w:type="paragraph" w:styleId="33">
    <w:name w:val="Body Text Indent 3"/>
    <w:basedOn w:val="a5"/>
    <w:semiHidden/>
    <w:rsid w:val="00D601D1"/>
    <w:pPr>
      <w:spacing w:after="120"/>
      <w:ind w:left="283"/>
    </w:pPr>
    <w:rPr>
      <w:sz w:val="16"/>
      <w:szCs w:val="16"/>
    </w:rPr>
  </w:style>
  <w:style w:type="character" w:styleId="HTML5">
    <w:name w:val="HTML Variable"/>
    <w:basedOn w:val="a6"/>
    <w:semiHidden/>
    <w:rsid w:val="00D601D1"/>
    <w:rPr>
      <w:i/>
      <w:iCs/>
    </w:rPr>
  </w:style>
  <w:style w:type="character" w:styleId="HTML6">
    <w:name w:val="HTML Typewriter"/>
    <w:basedOn w:val="a6"/>
    <w:semiHidden/>
    <w:rsid w:val="00D601D1"/>
    <w:rPr>
      <w:rFonts w:ascii="Courier New" w:hAnsi="Courier New" w:cs="Courier New"/>
      <w:sz w:val="20"/>
      <w:szCs w:val="20"/>
    </w:rPr>
  </w:style>
  <w:style w:type="paragraph" w:styleId="afa">
    <w:name w:val="Subtitle"/>
    <w:basedOn w:val="a5"/>
    <w:rsid w:val="00D601D1"/>
    <w:pPr>
      <w:spacing w:after="60"/>
      <w:jc w:val="center"/>
      <w:outlineLvl w:val="1"/>
    </w:pPr>
    <w:rPr>
      <w:rFonts w:ascii="Arial" w:hAnsi="Arial" w:cs="Arial"/>
      <w:sz w:val="24"/>
    </w:rPr>
  </w:style>
  <w:style w:type="paragraph" w:styleId="afb">
    <w:name w:val="Signature"/>
    <w:basedOn w:val="a5"/>
    <w:semiHidden/>
    <w:rsid w:val="00D601D1"/>
    <w:pPr>
      <w:ind w:left="4252"/>
    </w:pPr>
  </w:style>
  <w:style w:type="paragraph" w:customStyle="1" w:styleId="a2">
    <w:name w:val="Подраздел закона"/>
    <w:basedOn w:val="a1"/>
    <w:next w:val="a5"/>
    <w:qFormat/>
    <w:rsid w:val="00D601D1"/>
    <w:pPr>
      <w:numPr>
        <w:numId w:val="36"/>
      </w:numPr>
      <w:tabs>
        <w:tab w:val="clear" w:pos="709"/>
        <w:tab w:val="num" w:pos="360"/>
      </w:tabs>
    </w:pPr>
    <w:rPr>
      <w:caps w:val="0"/>
    </w:rPr>
  </w:style>
  <w:style w:type="paragraph" w:styleId="afc">
    <w:name w:val="Salutation"/>
    <w:basedOn w:val="a5"/>
    <w:next w:val="a5"/>
    <w:semiHidden/>
    <w:rsid w:val="00D601D1"/>
  </w:style>
  <w:style w:type="paragraph" w:customStyle="1" w:styleId="afd">
    <w:name w:val="Текст акта"/>
    <w:qFormat/>
    <w:rsid w:val="00D601D1"/>
    <w:pPr>
      <w:widowControl w:val="0"/>
      <w:ind w:firstLine="709"/>
      <w:jc w:val="both"/>
    </w:pPr>
    <w:rPr>
      <w:sz w:val="28"/>
      <w:szCs w:val="24"/>
    </w:rPr>
  </w:style>
  <w:style w:type="paragraph" w:customStyle="1" w:styleId="afe">
    <w:name w:val="Приложение"/>
    <w:basedOn w:val="afd"/>
    <w:next w:val="afd"/>
    <w:qFormat/>
    <w:rsid w:val="00D601D1"/>
    <w:pPr>
      <w:spacing w:line="240" w:lineRule="exact"/>
      <w:ind w:left="5670" w:firstLine="0"/>
    </w:pPr>
  </w:style>
  <w:style w:type="paragraph" w:styleId="aff">
    <w:name w:val="List Continue"/>
    <w:basedOn w:val="a5"/>
    <w:semiHidden/>
    <w:rsid w:val="00D601D1"/>
    <w:pPr>
      <w:spacing w:after="120"/>
      <w:ind w:left="283"/>
    </w:pPr>
  </w:style>
  <w:style w:type="paragraph" w:styleId="26">
    <w:name w:val="List Continue 2"/>
    <w:basedOn w:val="a5"/>
    <w:semiHidden/>
    <w:rsid w:val="00D601D1"/>
    <w:pPr>
      <w:spacing w:after="120"/>
      <w:ind w:left="566"/>
    </w:pPr>
  </w:style>
  <w:style w:type="paragraph" w:styleId="34">
    <w:name w:val="List Continue 3"/>
    <w:basedOn w:val="a5"/>
    <w:semiHidden/>
    <w:rsid w:val="00D601D1"/>
    <w:pPr>
      <w:spacing w:after="120"/>
      <w:ind w:left="849"/>
    </w:pPr>
  </w:style>
  <w:style w:type="paragraph" w:styleId="42">
    <w:name w:val="List Continue 4"/>
    <w:basedOn w:val="a5"/>
    <w:semiHidden/>
    <w:rsid w:val="00D601D1"/>
    <w:pPr>
      <w:spacing w:after="120"/>
      <w:ind w:left="1132"/>
    </w:pPr>
  </w:style>
  <w:style w:type="paragraph" w:styleId="52">
    <w:name w:val="List Continue 5"/>
    <w:basedOn w:val="a5"/>
    <w:semiHidden/>
    <w:rsid w:val="00D601D1"/>
    <w:pPr>
      <w:spacing w:after="120"/>
      <w:ind w:left="1415"/>
    </w:pPr>
  </w:style>
  <w:style w:type="character" w:styleId="aff0">
    <w:name w:val="FollowedHyperlink"/>
    <w:basedOn w:val="a6"/>
    <w:semiHidden/>
    <w:rsid w:val="00D601D1"/>
    <w:rPr>
      <w:rFonts w:ascii="Times New Roman" w:hAnsi="Times New Roman"/>
      <w:color w:val="auto"/>
      <w:sz w:val="28"/>
      <w:u w:val="none"/>
    </w:rPr>
  </w:style>
  <w:style w:type="paragraph" w:styleId="aff1">
    <w:name w:val="List"/>
    <w:basedOn w:val="a5"/>
    <w:semiHidden/>
    <w:rsid w:val="00D601D1"/>
    <w:pPr>
      <w:ind w:left="283" w:hanging="283"/>
    </w:pPr>
  </w:style>
  <w:style w:type="paragraph" w:styleId="27">
    <w:name w:val="List 2"/>
    <w:basedOn w:val="a5"/>
    <w:semiHidden/>
    <w:rsid w:val="00D601D1"/>
    <w:pPr>
      <w:ind w:left="566" w:hanging="283"/>
    </w:pPr>
  </w:style>
  <w:style w:type="paragraph" w:styleId="35">
    <w:name w:val="List 3"/>
    <w:basedOn w:val="a5"/>
    <w:semiHidden/>
    <w:rsid w:val="00D601D1"/>
    <w:pPr>
      <w:ind w:left="849" w:hanging="283"/>
    </w:pPr>
  </w:style>
  <w:style w:type="paragraph" w:styleId="43">
    <w:name w:val="List 4"/>
    <w:basedOn w:val="a5"/>
    <w:semiHidden/>
    <w:rsid w:val="00D601D1"/>
    <w:pPr>
      <w:ind w:left="1132" w:hanging="283"/>
    </w:pPr>
  </w:style>
  <w:style w:type="paragraph" w:styleId="53">
    <w:name w:val="List 5"/>
    <w:basedOn w:val="a5"/>
    <w:semiHidden/>
    <w:rsid w:val="00D601D1"/>
    <w:pPr>
      <w:ind w:left="1415" w:hanging="283"/>
    </w:pPr>
  </w:style>
  <w:style w:type="paragraph" w:styleId="HTML7">
    <w:name w:val="HTML Preformatted"/>
    <w:basedOn w:val="a5"/>
    <w:semiHidden/>
    <w:rsid w:val="00D601D1"/>
    <w:rPr>
      <w:rFonts w:ascii="Courier New" w:hAnsi="Courier New" w:cs="Courier New"/>
      <w:sz w:val="20"/>
      <w:szCs w:val="20"/>
    </w:rPr>
  </w:style>
  <w:style w:type="paragraph" w:customStyle="1" w:styleId="aff2">
    <w:name w:val="Статья закона"/>
    <w:next w:val="afd"/>
    <w:autoRedefine/>
    <w:qFormat/>
    <w:rsid w:val="00B75A93"/>
    <w:pPr>
      <w:keepNext/>
      <w:keepLines/>
      <w:spacing w:before="360" w:after="360" w:line="240" w:lineRule="exact"/>
      <w:ind w:left="2127" w:hanging="1418"/>
    </w:pPr>
    <w:rPr>
      <w:b/>
      <w:sz w:val="28"/>
      <w:szCs w:val="28"/>
    </w:rPr>
  </w:style>
  <w:style w:type="character" w:styleId="aff3">
    <w:name w:val="Strong"/>
    <w:basedOn w:val="a6"/>
    <w:rsid w:val="00D601D1"/>
    <w:rPr>
      <w:b/>
      <w:bCs/>
    </w:rPr>
  </w:style>
  <w:style w:type="paragraph" w:styleId="aff4">
    <w:name w:val="Plain Text"/>
    <w:basedOn w:val="a5"/>
    <w:semiHidden/>
    <w:rsid w:val="00D601D1"/>
    <w:rPr>
      <w:rFonts w:ascii="Courier New" w:hAnsi="Courier New" w:cs="Courier New"/>
      <w:sz w:val="20"/>
      <w:szCs w:val="20"/>
    </w:rPr>
  </w:style>
  <w:style w:type="paragraph" w:customStyle="1" w:styleId="aff5">
    <w:name w:val="Текст закона"/>
    <w:basedOn w:val="aff4"/>
    <w:semiHidden/>
    <w:rsid w:val="00D601D1"/>
    <w:pPr>
      <w:ind w:firstLine="709"/>
      <w:jc w:val="both"/>
    </w:pPr>
    <w:rPr>
      <w:rFonts w:ascii="Times New Roman" w:hAnsi="Times New Roman"/>
      <w:sz w:val="24"/>
      <w:lang w:val="en-US"/>
    </w:rPr>
  </w:style>
  <w:style w:type="paragraph" w:styleId="aff6">
    <w:name w:val="Block Text"/>
    <w:basedOn w:val="a5"/>
    <w:semiHidden/>
    <w:rsid w:val="00D601D1"/>
    <w:pPr>
      <w:spacing w:after="120"/>
      <w:ind w:left="1440" w:right="1440"/>
    </w:pPr>
  </w:style>
  <w:style w:type="character" w:styleId="HTML8">
    <w:name w:val="HTML Cite"/>
    <w:basedOn w:val="a6"/>
    <w:semiHidden/>
    <w:rsid w:val="00D601D1"/>
    <w:rPr>
      <w:i/>
      <w:iCs/>
    </w:rPr>
  </w:style>
  <w:style w:type="paragraph" w:styleId="aff7">
    <w:name w:val="Message Header"/>
    <w:basedOn w:val="a5"/>
    <w:semiHidden/>
    <w:rsid w:val="00D601D1"/>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paragraph" w:styleId="aff8">
    <w:name w:val="E-mail Signature"/>
    <w:basedOn w:val="a5"/>
    <w:semiHidden/>
    <w:rsid w:val="00D601D1"/>
  </w:style>
  <w:style w:type="character" w:styleId="aff9">
    <w:name w:val="Placeholder Text"/>
    <w:basedOn w:val="a6"/>
    <w:uiPriority w:val="99"/>
    <w:semiHidden/>
    <w:rsid w:val="00E01DD2"/>
    <w:rPr>
      <w:color w:val="808080"/>
    </w:rPr>
  </w:style>
  <w:style w:type="paragraph" w:styleId="affa">
    <w:name w:val="Balloon Text"/>
    <w:basedOn w:val="a5"/>
    <w:link w:val="affb"/>
    <w:uiPriority w:val="99"/>
    <w:semiHidden/>
    <w:unhideWhenUsed/>
    <w:rsid w:val="00E01DD2"/>
    <w:rPr>
      <w:rFonts w:ascii="Tahoma" w:hAnsi="Tahoma" w:cs="Tahoma"/>
      <w:sz w:val="16"/>
      <w:szCs w:val="16"/>
    </w:rPr>
  </w:style>
  <w:style w:type="character" w:customStyle="1" w:styleId="affb">
    <w:name w:val="Текст выноски Знак"/>
    <w:basedOn w:val="a6"/>
    <w:link w:val="affa"/>
    <w:uiPriority w:val="99"/>
    <w:semiHidden/>
    <w:rsid w:val="00E01DD2"/>
    <w:rPr>
      <w:rFonts w:ascii="Tahoma" w:hAnsi="Tahoma" w:cs="Tahoma"/>
      <w:sz w:val="16"/>
      <w:szCs w:val="16"/>
    </w:rPr>
  </w:style>
  <w:style w:type="paragraph" w:customStyle="1" w:styleId="a4">
    <w:name w:val="Статья закона с точкой"/>
    <w:basedOn w:val="aff2"/>
    <w:next w:val="afd"/>
    <w:autoRedefine/>
    <w:qFormat/>
    <w:rsid w:val="005426E7"/>
    <w:pPr>
      <w:numPr>
        <w:numId w:val="40"/>
      </w:numPr>
      <w:ind w:left="1985" w:hanging="1276"/>
    </w:pPr>
  </w:style>
  <w:style w:type="paragraph" w:styleId="affc">
    <w:name w:val="List Paragraph"/>
    <w:basedOn w:val="a5"/>
    <w:qFormat/>
    <w:rsid w:val="009A782C"/>
    <w:pPr>
      <w:ind w:left="720"/>
    </w:pPr>
  </w:style>
  <w:style w:type="character" w:customStyle="1" w:styleId="ab">
    <w:name w:val="Верхний колонтитул Знак"/>
    <w:basedOn w:val="a6"/>
    <w:link w:val="aa"/>
    <w:semiHidden/>
    <w:rsid w:val="00D63334"/>
    <w:rPr>
      <w:sz w:val="28"/>
      <w:szCs w:val="24"/>
    </w:rPr>
  </w:style>
  <w:style w:type="paragraph" w:customStyle="1" w:styleId="ConsPlusNormal">
    <w:name w:val="ConsPlusNormal"/>
    <w:rsid w:val="00C05064"/>
    <w:pPr>
      <w:autoSpaceDE w:val="0"/>
      <w:autoSpaceDN w:val="0"/>
      <w:adjustRightInd w:val="0"/>
    </w:pPr>
    <w:rPr>
      <w:rFonts w:ascii="Arial" w:eastAsiaTheme="minorHAnsi" w:hAnsi="Arial" w:cs="Arial"/>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semiHidden="0" w:uiPriority="9" w:unhideWhenUsed="0" w:qFormat="1"/>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semiHidden="0" w:uiPriority="9" w:unhideWhenUsed="0"/>
    <w:lsdException w:name="heading 8" w:semiHidden="0" w:uiPriority="9" w:unhideWhenUsed="0"/>
    <w:lsdException w:name="heading 9" w:semiHidden="0" w:uiPriority="9"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lsdException w:name="Default Paragraph Font" w:uiPriority="1"/>
    <w:lsdException w:name="Subtitle" w:semiHidden="0" w:uiPriority="11" w:unhideWhenUsed="0"/>
    <w:lsdException w:name="Body Text 3" w:uiPriority="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5">
    <w:name w:val="Normal"/>
    <w:rsid w:val="00D601D1"/>
    <w:rPr>
      <w:sz w:val="28"/>
      <w:szCs w:val="24"/>
    </w:rPr>
  </w:style>
  <w:style w:type="paragraph" w:styleId="1">
    <w:name w:val="heading 1"/>
    <w:basedOn w:val="a5"/>
    <w:next w:val="a5"/>
    <w:qFormat/>
    <w:rsid w:val="00D601D1"/>
    <w:pPr>
      <w:keepNext/>
      <w:pageBreakBefore/>
      <w:numPr>
        <w:numId w:val="15"/>
      </w:numPr>
      <w:tabs>
        <w:tab w:val="clear" w:pos="1800"/>
        <w:tab w:val="num" w:pos="709"/>
      </w:tabs>
      <w:jc w:val="both"/>
      <w:outlineLvl w:val="0"/>
    </w:pPr>
  </w:style>
  <w:style w:type="paragraph" w:styleId="21">
    <w:name w:val="heading 2"/>
    <w:basedOn w:val="a5"/>
    <w:next w:val="a5"/>
    <w:qFormat/>
    <w:rsid w:val="00D601D1"/>
    <w:pPr>
      <w:keepNext/>
      <w:numPr>
        <w:ilvl w:val="1"/>
        <w:numId w:val="39"/>
      </w:numPr>
      <w:tabs>
        <w:tab w:val="num" w:pos="360"/>
      </w:tabs>
      <w:spacing w:before="240" w:after="60"/>
      <w:ind w:left="1440"/>
      <w:jc w:val="both"/>
      <w:outlineLvl w:val="1"/>
    </w:pPr>
    <w:rPr>
      <w:rFonts w:cs="Arial"/>
      <w:bCs/>
      <w:iCs/>
      <w:szCs w:val="28"/>
    </w:rPr>
  </w:style>
  <w:style w:type="paragraph" w:styleId="31">
    <w:name w:val="heading 3"/>
    <w:basedOn w:val="a5"/>
    <w:next w:val="a5"/>
    <w:rsid w:val="00D601D1"/>
    <w:pPr>
      <w:keepNext/>
      <w:numPr>
        <w:ilvl w:val="2"/>
        <w:numId w:val="39"/>
      </w:numPr>
      <w:tabs>
        <w:tab w:val="num" w:pos="360"/>
      </w:tabs>
      <w:ind w:left="2160" w:hanging="180"/>
      <w:jc w:val="both"/>
      <w:outlineLvl w:val="2"/>
    </w:pPr>
    <w:rPr>
      <w:szCs w:val="28"/>
    </w:rPr>
  </w:style>
  <w:style w:type="paragraph" w:styleId="41">
    <w:name w:val="heading 4"/>
    <w:basedOn w:val="a5"/>
    <w:next w:val="a5"/>
    <w:rsid w:val="00D601D1"/>
    <w:pPr>
      <w:keepNext/>
      <w:numPr>
        <w:ilvl w:val="3"/>
        <w:numId w:val="39"/>
      </w:numPr>
      <w:tabs>
        <w:tab w:val="num" w:pos="360"/>
      </w:tabs>
      <w:spacing w:before="240" w:after="60"/>
      <w:ind w:left="2880"/>
      <w:jc w:val="both"/>
      <w:outlineLvl w:val="3"/>
    </w:pPr>
    <w:rPr>
      <w:bCs/>
      <w:szCs w:val="28"/>
    </w:rPr>
  </w:style>
  <w:style w:type="paragraph" w:styleId="51">
    <w:name w:val="heading 5"/>
    <w:basedOn w:val="a5"/>
    <w:next w:val="a5"/>
    <w:rsid w:val="00D601D1"/>
    <w:pPr>
      <w:numPr>
        <w:ilvl w:val="4"/>
        <w:numId w:val="39"/>
      </w:numPr>
      <w:tabs>
        <w:tab w:val="num" w:pos="360"/>
      </w:tabs>
      <w:spacing w:before="240" w:after="60"/>
      <w:ind w:left="3600"/>
      <w:jc w:val="both"/>
      <w:outlineLvl w:val="4"/>
    </w:pPr>
    <w:rPr>
      <w:bCs/>
      <w:iCs/>
      <w:szCs w:val="26"/>
    </w:rPr>
  </w:style>
  <w:style w:type="paragraph" w:styleId="6">
    <w:name w:val="heading 6"/>
    <w:basedOn w:val="a5"/>
    <w:next w:val="a5"/>
    <w:rsid w:val="00D601D1"/>
    <w:pPr>
      <w:numPr>
        <w:ilvl w:val="5"/>
        <w:numId w:val="39"/>
      </w:numPr>
      <w:tabs>
        <w:tab w:val="num" w:pos="360"/>
      </w:tabs>
      <w:spacing w:before="240" w:after="60"/>
      <w:ind w:left="4320" w:hanging="180"/>
      <w:jc w:val="both"/>
      <w:outlineLvl w:val="5"/>
    </w:pPr>
    <w:rPr>
      <w:bCs/>
      <w:szCs w:val="22"/>
    </w:rPr>
  </w:style>
  <w:style w:type="paragraph" w:styleId="7">
    <w:name w:val="heading 7"/>
    <w:basedOn w:val="a5"/>
    <w:next w:val="a5"/>
    <w:rsid w:val="00D601D1"/>
    <w:pPr>
      <w:numPr>
        <w:ilvl w:val="6"/>
        <w:numId w:val="39"/>
      </w:numPr>
      <w:tabs>
        <w:tab w:val="num" w:pos="360"/>
      </w:tabs>
      <w:spacing w:before="240" w:after="60"/>
      <w:ind w:left="5040"/>
      <w:outlineLvl w:val="6"/>
    </w:pPr>
    <w:rPr>
      <w:sz w:val="24"/>
    </w:rPr>
  </w:style>
  <w:style w:type="paragraph" w:styleId="8">
    <w:name w:val="heading 8"/>
    <w:basedOn w:val="a5"/>
    <w:next w:val="a5"/>
    <w:rsid w:val="00D601D1"/>
    <w:pPr>
      <w:numPr>
        <w:ilvl w:val="7"/>
        <w:numId w:val="39"/>
      </w:numPr>
      <w:tabs>
        <w:tab w:val="num" w:pos="360"/>
      </w:tabs>
      <w:spacing w:before="240" w:after="60"/>
      <w:ind w:left="5760"/>
      <w:outlineLvl w:val="7"/>
    </w:pPr>
    <w:rPr>
      <w:i/>
      <w:iCs/>
      <w:sz w:val="24"/>
    </w:rPr>
  </w:style>
  <w:style w:type="paragraph" w:styleId="9">
    <w:name w:val="heading 9"/>
    <w:basedOn w:val="a5"/>
    <w:next w:val="a5"/>
    <w:rsid w:val="00D601D1"/>
    <w:pPr>
      <w:numPr>
        <w:ilvl w:val="8"/>
        <w:numId w:val="39"/>
      </w:numPr>
      <w:tabs>
        <w:tab w:val="num" w:pos="360"/>
      </w:tabs>
      <w:spacing w:before="240" w:after="60"/>
      <w:ind w:left="6480" w:hanging="180"/>
      <w:outlineLvl w:val="8"/>
    </w:pPr>
    <w:rPr>
      <w:rFonts w:ascii="Arial" w:hAnsi="Arial" w:cs="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HTML">
    <w:name w:val="HTML Address"/>
    <w:basedOn w:val="a5"/>
    <w:semiHidden/>
    <w:rsid w:val="00D601D1"/>
    <w:rPr>
      <w:i/>
      <w:iCs/>
    </w:rPr>
  </w:style>
  <w:style w:type="paragraph" w:styleId="a9">
    <w:name w:val="envelope address"/>
    <w:basedOn w:val="a5"/>
    <w:semiHidden/>
    <w:rsid w:val="00D601D1"/>
    <w:pPr>
      <w:framePr w:w="7920" w:h="1980" w:hRule="exact" w:hSpace="180" w:wrap="auto" w:hAnchor="page" w:xAlign="center" w:yAlign="bottom"/>
      <w:ind w:left="2880"/>
    </w:pPr>
    <w:rPr>
      <w:rFonts w:ascii="Arial" w:hAnsi="Arial" w:cs="Arial"/>
      <w:sz w:val="24"/>
    </w:rPr>
  </w:style>
  <w:style w:type="character" w:styleId="HTML0">
    <w:name w:val="HTML Acronym"/>
    <w:basedOn w:val="a6"/>
    <w:semiHidden/>
    <w:rsid w:val="00D601D1"/>
  </w:style>
  <w:style w:type="paragraph" w:styleId="aa">
    <w:name w:val="header"/>
    <w:basedOn w:val="a5"/>
    <w:link w:val="ab"/>
    <w:semiHidden/>
    <w:rsid w:val="00D601D1"/>
    <w:pPr>
      <w:tabs>
        <w:tab w:val="center" w:pos="4677"/>
        <w:tab w:val="right" w:pos="9355"/>
      </w:tabs>
    </w:pPr>
  </w:style>
  <w:style w:type="character" w:styleId="ac">
    <w:name w:val="Emphasis"/>
    <w:basedOn w:val="a6"/>
    <w:rsid w:val="00D601D1"/>
    <w:rPr>
      <w:i/>
      <w:iCs/>
    </w:rPr>
  </w:style>
  <w:style w:type="character" w:styleId="ad">
    <w:name w:val="Hyperlink"/>
    <w:basedOn w:val="a6"/>
    <w:semiHidden/>
    <w:rsid w:val="00D601D1"/>
    <w:rPr>
      <w:rFonts w:ascii="Times New Roman" w:hAnsi="Times New Roman"/>
      <w:color w:val="auto"/>
      <w:sz w:val="28"/>
      <w:u w:val="none"/>
    </w:rPr>
  </w:style>
  <w:style w:type="paragraph" w:customStyle="1" w:styleId="a1">
    <w:name w:val="Раздел закона"/>
    <w:next w:val="a5"/>
    <w:qFormat/>
    <w:rsid w:val="00D601D1"/>
    <w:pPr>
      <w:numPr>
        <w:numId w:val="5"/>
      </w:numPr>
      <w:tabs>
        <w:tab w:val="clear" w:pos="709"/>
        <w:tab w:val="num" w:pos="1492"/>
      </w:tabs>
      <w:spacing w:before="480" w:after="480" w:line="240" w:lineRule="exact"/>
      <w:ind w:left="1492" w:hanging="360"/>
      <w:jc w:val="center"/>
    </w:pPr>
    <w:rPr>
      <w:b/>
      <w:caps/>
      <w:sz w:val="28"/>
      <w:szCs w:val="28"/>
    </w:rPr>
  </w:style>
  <w:style w:type="paragraph" w:customStyle="1" w:styleId="a3">
    <w:name w:val="Глава закона"/>
    <w:basedOn w:val="a1"/>
    <w:next w:val="a5"/>
    <w:qFormat/>
    <w:rsid w:val="00D601D1"/>
    <w:pPr>
      <w:numPr>
        <w:numId w:val="6"/>
      </w:numPr>
      <w:tabs>
        <w:tab w:val="clear" w:pos="709"/>
        <w:tab w:val="num" w:pos="360"/>
      </w:tabs>
      <w:ind w:left="360" w:hanging="360"/>
    </w:pPr>
  </w:style>
  <w:style w:type="paragraph" w:styleId="ae">
    <w:name w:val="Date"/>
    <w:basedOn w:val="a5"/>
    <w:next w:val="a5"/>
    <w:semiHidden/>
    <w:rsid w:val="00D601D1"/>
  </w:style>
  <w:style w:type="paragraph" w:styleId="af">
    <w:name w:val="Note Heading"/>
    <w:basedOn w:val="a5"/>
    <w:next w:val="a5"/>
    <w:semiHidden/>
    <w:rsid w:val="00D601D1"/>
  </w:style>
  <w:style w:type="paragraph" w:styleId="af0">
    <w:name w:val="Closing"/>
    <w:basedOn w:val="a5"/>
    <w:semiHidden/>
    <w:rsid w:val="00D601D1"/>
    <w:pPr>
      <w:ind w:left="4252"/>
    </w:pPr>
  </w:style>
  <w:style w:type="character" w:styleId="HTML1">
    <w:name w:val="HTML Keyboard"/>
    <w:basedOn w:val="a6"/>
    <w:semiHidden/>
    <w:rsid w:val="00D601D1"/>
    <w:rPr>
      <w:rFonts w:ascii="Courier New" w:hAnsi="Courier New" w:cs="Courier New"/>
      <w:sz w:val="20"/>
      <w:szCs w:val="20"/>
    </w:rPr>
  </w:style>
  <w:style w:type="character" w:styleId="HTML2">
    <w:name w:val="HTML Code"/>
    <w:basedOn w:val="a6"/>
    <w:semiHidden/>
    <w:rsid w:val="00D601D1"/>
    <w:rPr>
      <w:rFonts w:ascii="Courier New" w:hAnsi="Courier New" w:cs="Courier New"/>
      <w:sz w:val="20"/>
      <w:szCs w:val="20"/>
    </w:rPr>
  </w:style>
  <w:style w:type="paragraph" w:styleId="af1">
    <w:name w:val="Body Text"/>
    <w:basedOn w:val="a5"/>
    <w:semiHidden/>
    <w:rsid w:val="00D601D1"/>
    <w:pPr>
      <w:spacing w:after="120"/>
    </w:pPr>
  </w:style>
  <w:style w:type="paragraph" w:styleId="af2">
    <w:name w:val="Body Text First Indent"/>
    <w:basedOn w:val="af1"/>
    <w:semiHidden/>
    <w:rsid w:val="00D601D1"/>
    <w:pPr>
      <w:ind w:firstLine="210"/>
    </w:pPr>
  </w:style>
  <w:style w:type="paragraph" w:styleId="af3">
    <w:name w:val="Body Text Indent"/>
    <w:basedOn w:val="a5"/>
    <w:semiHidden/>
    <w:rsid w:val="00D601D1"/>
    <w:pPr>
      <w:ind w:firstLine="709"/>
      <w:jc w:val="both"/>
    </w:pPr>
    <w:rPr>
      <w:szCs w:val="20"/>
    </w:rPr>
  </w:style>
  <w:style w:type="paragraph" w:styleId="22">
    <w:name w:val="Body Text First Indent 2"/>
    <w:basedOn w:val="af3"/>
    <w:semiHidden/>
    <w:rsid w:val="00D601D1"/>
    <w:pPr>
      <w:spacing w:after="120"/>
      <w:ind w:left="283" w:firstLine="210"/>
      <w:jc w:val="left"/>
    </w:pPr>
    <w:rPr>
      <w:szCs w:val="24"/>
    </w:rPr>
  </w:style>
  <w:style w:type="paragraph" w:styleId="a0">
    <w:name w:val="List Bullet"/>
    <w:basedOn w:val="a5"/>
    <w:autoRedefine/>
    <w:semiHidden/>
    <w:rsid w:val="00D601D1"/>
    <w:pPr>
      <w:numPr>
        <w:numId w:val="17"/>
      </w:numPr>
    </w:pPr>
  </w:style>
  <w:style w:type="paragraph" w:styleId="20">
    <w:name w:val="List Bullet 2"/>
    <w:basedOn w:val="a5"/>
    <w:autoRedefine/>
    <w:semiHidden/>
    <w:rsid w:val="00D601D1"/>
    <w:pPr>
      <w:numPr>
        <w:numId w:val="19"/>
      </w:numPr>
      <w:tabs>
        <w:tab w:val="clear" w:pos="643"/>
        <w:tab w:val="num" w:pos="1800"/>
      </w:tabs>
      <w:ind w:left="0" w:firstLine="0"/>
    </w:pPr>
  </w:style>
  <w:style w:type="paragraph" w:styleId="30">
    <w:name w:val="List Bullet 3"/>
    <w:basedOn w:val="a5"/>
    <w:autoRedefine/>
    <w:semiHidden/>
    <w:rsid w:val="00D601D1"/>
    <w:pPr>
      <w:numPr>
        <w:numId w:val="21"/>
      </w:numPr>
      <w:tabs>
        <w:tab w:val="clear" w:pos="926"/>
        <w:tab w:val="num" w:pos="1800"/>
      </w:tabs>
      <w:ind w:left="0" w:firstLine="0"/>
    </w:pPr>
  </w:style>
  <w:style w:type="paragraph" w:styleId="40">
    <w:name w:val="List Bullet 4"/>
    <w:basedOn w:val="a5"/>
    <w:autoRedefine/>
    <w:semiHidden/>
    <w:rsid w:val="00D601D1"/>
    <w:pPr>
      <w:numPr>
        <w:numId w:val="23"/>
      </w:numPr>
      <w:tabs>
        <w:tab w:val="clear" w:pos="1209"/>
        <w:tab w:val="num" w:pos="1800"/>
      </w:tabs>
      <w:ind w:left="0" w:firstLine="0"/>
    </w:pPr>
  </w:style>
  <w:style w:type="paragraph" w:styleId="50">
    <w:name w:val="List Bullet 5"/>
    <w:basedOn w:val="a5"/>
    <w:autoRedefine/>
    <w:semiHidden/>
    <w:rsid w:val="00D601D1"/>
    <w:pPr>
      <w:numPr>
        <w:numId w:val="25"/>
      </w:numPr>
      <w:tabs>
        <w:tab w:val="clear" w:pos="1492"/>
        <w:tab w:val="num" w:pos="709"/>
      </w:tabs>
      <w:ind w:left="0" w:firstLine="0"/>
    </w:pPr>
  </w:style>
  <w:style w:type="paragraph" w:styleId="af4">
    <w:name w:val="Title"/>
    <w:basedOn w:val="a5"/>
    <w:rsid w:val="00D601D1"/>
    <w:pPr>
      <w:spacing w:before="240" w:after="60"/>
      <w:jc w:val="center"/>
      <w:outlineLvl w:val="0"/>
    </w:pPr>
    <w:rPr>
      <w:rFonts w:ascii="Arial" w:hAnsi="Arial" w:cs="Arial"/>
      <w:b/>
      <w:bCs/>
      <w:kern w:val="28"/>
      <w:sz w:val="32"/>
      <w:szCs w:val="32"/>
    </w:rPr>
  </w:style>
  <w:style w:type="paragraph" w:styleId="af5">
    <w:name w:val="footer"/>
    <w:basedOn w:val="a5"/>
    <w:semiHidden/>
    <w:rsid w:val="00D601D1"/>
    <w:pPr>
      <w:tabs>
        <w:tab w:val="center" w:pos="4677"/>
        <w:tab w:val="right" w:pos="9355"/>
      </w:tabs>
    </w:pPr>
  </w:style>
  <w:style w:type="character" w:styleId="af6">
    <w:name w:val="page number"/>
    <w:basedOn w:val="a6"/>
    <w:semiHidden/>
    <w:rsid w:val="00D601D1"/>
  </w:style>
  <w:style w:type="character" w:styleId="af7">
    <w:name w:val="line number"/>
    <w:basedOn w:val="a6"/>
    <w:semiHidden/>
    <w:rsid w:val="00D601D1"/>
  </w:style>
  <w:style w:type="paragraph" w:styleId="a">
    <w:name w:val="List Number"/>
    <w:basedOn w:val="a5"/>
    <w:semiHidden/>
    <w:rsid w:val="00D601D1"/>
    <w:pPr>
      <w:numPr>
        <w:numId w:val="27"/>
      </w:numPr>
      <w:tabs>
        <w:tab w:val="clear" w:pos="360"/>
        <w:tab w:val="num" w:pos="709"/>
      </w:tabs>
      <w:ind w:left="0" w:firstLine="0"/>
    </w:pPr>
  </w:style>
  <w:style w:type="paragraph" w:styleId="2">
    <w:name w:val="List Number 2"/>
    <w:basedOn w:val="a5"/>
    <w:semiHidden/>
    <w:rsid w:val="00D601D1"/>
    <w:pPr>
      <w:numPr>
        <w:numId w:val="29"/>
      </w:numPr>
      <w:tabs>
        <w:tab w:val="clear" w:pos="643"/>
        <w:tab w:val="num" w:pos="360"/>
      </w:tabs>
      <w:ind w:left="0" w:firstLine="0"/>
    </w:pPr>
  </w:style>
  <w:style w:type="paragraph" w:styleId="3">
    <w:name w:val="List Number 3"/>
    <w:basedOn w:val="a5"/>
    <w:semiHidden/>
    <w:rsid w:val="00D601D1"/>
    <w:pPr>
      <w:numPr>
        <w:numId w:val="31"/>
      </w:numPr>
      <w:tabs>
        <w:tab w:val="clear" w:pos="926"/>
        <w:tab w:val="num" w:pos="360"/>
      </w:tabs>
      <w:ind w:left="0" w:firstLine="0"/>
    </w:pPr>
  </w:style>
  <w:style w:type="paragraph" w:styleId="4">
    <w:name w:val="List Number 4"/>
    <w:basedOn w:val="a5"/>
    <w:semiHidden/>
    <w:rsid w:val="00D601D1"/>
    <w:pPr>
      <w:numPr>
        <w:numId w:val="33"/>
      </w:numPr>
      <w:tabs>
        <w:tab w:val="clear" w:pos="1209"/>
        <w:tab w:val="num" w:pos="360"/>
      </w:tabs>
      <w:ind w:left="0" w:firstLine="0"/>
    </w:pPr>
  </w:style>
  <w:style w:type="paragraph" w:styleId="5">
    <w:name w:val="List Number 5"/>
    <w:basedOn w:val="a5"/>
    <w:semiHidden/>
    <w:rsid w:val="00D601D1"/>
    <w:pPr>
      <w:numPr>
        <w:numId w:val="35"/>
      </w:numPr>
      <w:tabs>
        <w:tab w:val="clear" w:pos="1492"/>
        <w:tab w:val="num" w:pos="360"/>
      </w:tabs>
      <w:ind w:left="0" w:firstLine="0"/>
    </w:pPr>
  </w:style>
  <w:style w:type="character" w:styleId="HTML3">
    <w:name w:val="HTML Sample"/>
    <w:basedOn w:val="a6"/>
    <w:semiHidden/>
    <w:rsid w:val="00D601D1"/>
    <w:rPr>
      <w:rFonts w:ascii="Courier New" w:hAnsi="Courier New" w:cs="Courier New"/>
    </w:rPr>
  </w:style>
  <w:style w:type="paragraph" w:styleId="23">
    <w:name w:val="envelope return"/>
    <w:basedOn w:val="a5"/>
    <w:semiHidden/>
    <w:rsid w:val="00D601D1"/>
    <w:rPr>
      <w:rFonts w:ascii="Arial" w:hAnsi="Arial" w:cs="Arial"/>
      <w:sz w:val="20"/>
      <w:szCs w:val="20"/>
    </w:rPr>
  </w:style>
  <w:style w:type="paragraph" w:styleId="af8">
    <w:name w:val="Normal (Web)"/>
    <w:basedOn w:val="a5"/>
    <w:semiHidden/>
    <w:rsid w:val="00D601D1"/>
    <w:rPr>
      <w:sz w:val="24"/>
    </w:rPr>
  </w:style>
  <w:style w:type="paragraph" w:styleId="af9">
    <w:name w:val="Normal Indent"/>
    <w:basedOn w:val="a5"/>
    <w:semiHidden/>
    <w:rsid w:val="00D601D1"/>
    <w:pPr>
      <w:ind w:left="708"/>
    </w:pPr>
  </w:style>
  <w:style w:type="character" w:styleId="HTML4">
    <w:name w:val="HTML Definition"/>
    <w:basedOn w:val="a6"/>
    <w:semiHidden/>
    <w:rsid w:val="00D601D1"/>
    <w:rPr>
      <w:i/>
      <w:iCs/>
    </w:rPr>
  </w:style>
  <w:style w:type="paragraph" w:styleId="24">
    <w:name w:val="Body Text 2"/>
    <w:basedOn w:val="a5"/>
    <w:semiHidden/>
    <w:rsid w:val="00D601D1"/>
    <w:pPr>
      <w:spacing w:after="120" w:line="480" w:lineRule="auto"/>
    </w:pPr>
  </w:style>
  <w:style w:type="paragraph" w:styleId="32">
    <w:name w:val="Body Text 3"/>
    <w:basedOn w:val="a5"/>
    <w:semiHidden/>
    <w:rsid w:val="00D601D1"/>
    <w:pPr>
      <w:spacing w:after="120"/>
    </w:pPr>
    <w:rPr>
      <w:sz w:val="16"/>
      <w:szCs w:val="16"/>
    </w:rPr>
  </w:style>
  <w:style w:type="paragraph" w:styleId="25">
    <w:name w:val="Body Text Indent 2"/>
    <w:basedOn w:val="a5"/>
    <w:semiHidden/>
    <w:rsid w:val="00D601D1"/>
    <w:pPr>
      <w:spacing w:after="120" w:line="480" w:lineRule="auto"/>
      <w:ind w:left="283"/>
    </w:pPr>
  </w:style>
  <w:style w:type="paragraph" w:styleId="33">
    <w:name w:val="Body Text Indent 3"/>
    <w:basedOn w:val="a5"/>
    <w:semiHidden/>
    <w:rsid w:val="00D601D1"/>
    <w:pPr>
      <w:spacing w:after="120"/>
      <w:ind w:left="283"/>
    </w:pPr>
    <w:rPr>
      <w:sz w:val="16"/>
      <w:szCs w:val="16"/>
    </w:rPr>
  </w:style>
  <w:style w:type="character" w:styleId="HTML5">
    <w:name w:val="HTML Variable"/>
    <w:basedOn w:val="a6"/>
    <w:semiHidden/>
    <w:rsid w:val="00D601D1"/>
    <w:rPr>
      <w:i/>
      <w:iCs/>
    </w:rPr>
  </w:style>
  <w:style w:type="character" w:styleId="HTML6">
    <w:name w:val="HTML Typewriter"/>
    <w:basedOn w:val="a6"/>
    <w:semiHidden/>
    <w:rsid w:val="00D601D1"/>
    <w:rPr>
      <w:rFonts w:ascii="Courier New" w:hAnsi="Courier New" w:cs="Courier New"/>
      <w:sz w:val="20"/>
      <w:szCs w:val="20"/>
    </w:rPr>
  </w:style>
  <w:style w:type="paragraph" w:styleId="afa">
    <w:name w:val="Subtitle"/>
    <w:basedOn w:val="a5"/>
    <w:rsid w:val="00D601D1"/>
    <w:pPr>
      <w:spacing w:after="60"/>
      <w:jc w:val="center"/>
      <w:outlineLvl w:val="1"/>
    </w:pPr>
    <w:rPr>
      <w:rFonts w:ascii="Arial" w:hAnsi="Arial" w:cs="Arial"/>
      <w:sz w:val="24"/>
    </w:rPr>
  </w:style>
  <w:style w:type="paragraph" w:styleId="afb">
    <w:name w:val="Signature"/>
    <w:basedOn w:val="a5"/>
    <w:semiHidden/>
    <w:rsid w:val="00D601D1"/>
    <w:pPr>
      <w:ind w:left="4252"/>
    </w:pPr>
  </w:style>
  <w:style w:type="paragraph" w:customStyle="1" w:styleId="a2">
    <w:name w:val="Подраздел закона"/>
    <w:basedOn w:val="a1"/>
    <w:next w:val="a5"/>
    <w:qFormat/>
    <w:rsid w:val="00D601D1"/>
    <w:pPr>
      <w:numPr>
        <w:numId w:val="36"/>
      </w:numPr>
      <w:tabs>
        <w:tab w:val="clear" w:pos="709"/>
        <w:tab w:val="num" w:pos="360"/>
      </w:tabs>
    </w:pPr>
    <w:rPr>
      <w:caps w:val="0"/>
    </w:rPr>
  </w:style>
  <w:style w:type="paragraph" w:styleId="afc">
    <w:name w:val="Salutation"/>
    <w:basedOn w:val="a5"/>
    <w:next w:val="a5"/>
    <w:semiHidden/>
    <w:rsid w:val="00D601D1"/>
  </w:style>
  <w:style w:type="paragraph" w:customStyle="1" w:styleId="afd">
    <w:name w:val="Текст акта"/>
    <w:qFormat/>
    <w:rsid w:val="00D601D1"/>
    <w:pPr>
      <w:widowControl w:val="0"/>
      <w:ind w:firstLine="709"/>
      <w:jc w:val="both"/>
    </w:pPr>
    <w:rPr>
      <w:sz w:val="28"/>
      <w:szCs w:val="24"/>
    </w:rPr>
  </w:style>
  <w:style w:type="paragraph" w:customStyle="1" w:styleId="afe">
    <w:name w:val="Приложение"/>
    <w:basedOn w:val="afd"/>
    <w:next w:val="afd"/>
    <w:qFormat/>
    <w:rsid w:val="00D601D1"/>
    <w:pPr>
      <w:spacing w:line="240" w:lineRule="exact"/>
      <w:ind w:left="5670" w:firstLine="0"/>
    </w:pPr>
  </w:style>
  <w:style w:type="paragraph" w:styleId="aff">
    <w:name w:val="List Continue"/>
    <w:basedOn w:val="a5"/>
    <w:semiHidden/>
    <w:rsid w:val="00D601D1"/>
    <w:pPr>
      <w:spacing w:after="120"/>
      <w:ind w:left="283"/>
    </w:pPr>
  </w:style>
  <w:style w:type="paragraph" w:styleId="26">
    <w:name w:val="List Continue 2"/>
    <w:basedOn w:val="a5"/>
    <w:semiHidden/>
    <w:rsid w:val="00D601D1"/>
    <w:pPr>
      <w:spacing w:after="120"/>
      <w:ind w:left="566"/>
    </w:pPr>
  </w:style>
  <w:style w:type="paragraph" w:styleId="34">
    <w:name w:val="List Continue 3"/>
    <w:basedOn w:val="a5"/>
    <w:semiHidden/>
    <w:rsid w:val="00D601D1"/>
    <w:pPr>
      <w:spacing w:after="120"/>
      <w:ind w:left="849"/>
    </w:pPr>
  </w:style>
  <w:style w:type="paragraph" w:styleId="42">
    <w:name w:val="List Continue 4"/>
    <w:basedOn w:val="a5"/>
    <w:semiHidden/>
    <w:rsid w:val="00D601D1"/>
    <w:pPr>
      <w:spacing w:after="120"/>
      <w:ind w:left="1132"/>
    </w:pPr>
  </w:style>
  <w:style w:type="paragraph" w:styleId="52">
    <w:name w:val="List Continue 5"/>
    <w:basedOn w:val="a5"/>
    <w:semiHidden/>
    <w:rsid w:val="00D601D1"/>
    <w:pPr>
      <w:spacing w:after="120"/>
      <w:ind w:left="1415"/>
    </w:pPr>
  </w:style>
  <w:style w:type="character" w:styleId="aff0">
    <w:name w:val="FollowedHyperlink"/>
    <w:basedOn w:val="a6"/>
    <w:semiHidden/>
    <w:rsid w:val="00D601D1"/>
    <w:rPr>
      <w:rFonts w:ascii="Times New Roman" w:hAnsi="Times New Roman"/>
      <w:color w:val="auto"/>
      <w:sz w:val="28"/>
      <w:u w:val="none"/>
    </w:rPr>
  </w:style>
  <w:style w:type="paragraph" w:styleId="aff1">
    <w:name w:val="List"/>
    <w:basedOn w:val="a5"/>
    <w:semiHidden/>
    <w:rsid w:val="00D601D1"/>
    <w:pPr>
      <w:ind w:left="283" w:hanging="283"/>
    </w:pPr>
  </w:style>
  <w:style w:type="paragraph" w:styleId="27">
    <w:name w:val="List 2"/>
    <w:basedOn w:val="a5"/>
    <w:semiHidden/>
    <w:rsid w:val="00D601D1"/>
    <w:pPr>
      <w:ind w:left="566" w:hanging="283"/>
    </w:pPr>
  </w:style>
  <w:style w:type="paragraph" w:styleId="35">
    <w:name w:val="List 3"/>
    <w:basedOn w:val="a5"/>
    <w:semiHidden/>
    <w:rsid w:val="00D601D1"/>
    <w:pPr>
      <w:ind w:left="849" w:hanging="283"/>
    </w:pPr>
  </w:style>
  <w:style w:type="paragraph" w:styleId="43">
    <w:name w:val="List 4"/>
    <w:basedOn w:val="a5"/>
    <w:semiHidden/>
    <w:rsid w:val="00D601D1"/>
    <w:pPr>
      <w:ind w:left="1132" w:hanging="283"/>
    </w:pPr>
  </w:style>
  <w:style w:type="paragraph" w:styleId="53">
    <w:name w:val="List 5"/>
    <w:basedOn w:val="a5"/>
    <w:semiHidden/>
    <w:rsid w:val="00D601D1"/>
    <w:pPr>
      <w:ind w:left="1415" w:hanging="283"/>
    </w:pPr>
  </w:style>
  <w:style w:type="paragraph" w:styleId="HTML7">
    <w:name w:val="HTML Preformatted"/>
    <w:basedOn w:val="a5"/>
    <w:semiHidden/>
    <w:rsid w:val="00D601D1"/>
    <w:rPr>
      <w:rFonts w:ascii="Courier New" w:hAnsi="Courier New" w:cs="Courier New"/>
      <w:sz w:val="20"/>
      <w:szCs w:val="20"/>
    </w:rPr>
  </w:style>
  <w:style w:type="paragraph" w:customStyle="1" w:styleId="aff2">
    <w:name w:val="Статья закона"/>
    <w:next w:val="afd"/>
    <w:autoRedefine/>
    <w:qFormat/>
    <w:rsid w:val="00B75A93"/>
    <w:pPr>
      <w:keepNext/>
      <w:keepLines/>
      <w:spacing w:before="360" w:after="360" w:line="240" w:lineRule="exact"/>
      <w:ind w:left="2127" w:hanging="1418"/>
    </w:pPr>
    <w:rPr>
      <w:b/>
      <w:sz w:val="28"/>
      <w:szCs w:val="28"/>
    </w:rPr>
  </w:style>
  <w:style w:type="character" w:styleId="aff3">
    <w:name w:val="Strong"/>
    <w:basedOn w:val="a6"/>
    <w:rsid w:val="00D601D1"/>
    <w:rPr>
      <w:b/>
      <w:bCs/>
    </w:rPr>
  </w:style>
  <w:style w:type="paragraph" w:styleId="aff4">
    <w:name w:val="Plain Text"/>
    <w:basedOn w:val="a5"/>
    <w:semiHidden/>
    <w:rsid w:val="00D601D1"/>
    <w:rPr>
      <w:rFonts w:ascii="Courier New" w:hAnsi="Courier New" w:cs="Courier New"/>
      <w:sz w:val="20"/>
      <w:szCs w:val="20"/>
    </w:rPr>
  </w:style>
  <w:style w:type="paragraph" w:customStyle="1" w:styleId="aff5">
    <w:name w:val="Текст закона"/>
    <w:basedOn w:val="aff4"/>
    <w:semiHidden/>
    <w:rsid w:val="00D601D1"/>
    <w:pPr>
      <w:ind w:firstLine="709"/>
      <w:jc w:val="both"/>
    </w:pPr>
    <w:rPr>
      <w:rFonts w:ascii="Times New Roman" w:hAnsi="Times New Roman"/>
      <w:sz w:val="24"/>
      <w:lang w:val="en-US"/>
    </w:rPr>
  </w:style>
  <w:style w:type="paragraph" w:styleId="aff6">
    <w:name w:val="Block Text"/>
    <w:basedOn w:val="a5"/>
    <w:semiHidden/>
    <w:rsid w:val="00D601D1"/>
    <w:pPr>
      <w:spacing w:after="120"/>
      <w:ind w:left="1440" w:right="1440"/>
    </w:pPr>
  </w:style>
  <w:style w:type="character" w:styleId="HTML8">
    <w:name w:val="HTML Cite"/>
    <w:basedOn w:val="a6"/>
    <w:semiHidden/>
    <w:rsid w:val="00D601D1"/>
    <w:rPr>
      <w:i/>
      <w:iCs/>
    </w:rPr>
  </w:style>
  <w:style w:type="paragraph" w:styleId="aff7">
    <w:name w:val="Message Header"/>
    <w:basedOn w:val="a5"/>
    <w:semiHidden/>
    <w:rsid w:val="00D601D1"/>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paragraph" w:styleId="aff8">
    <w:name w:val="E-mail Signature"/>
    <w:basedOn w:val="a5"/>
    <w:semiHidden/>
    <w:rsid w:val="00D601D1"/>
  </w:style>
  <w:style w:type="character" w:styleId="aff9">
    <w:name w:val="Placeholder Text"/>
    <w:basedOn w:val="a6"/>
    <w:uiPriority w:val="99"/>
    <w:semiHidden/>
    <w:rsid w:val="00E01DD2"/>
    <w:rPr>
      <w:color w:val="808080"/>
    </w:rPr>
  </w:style>
  <w:style w:type="paragraph" w:styleId="affa">
    <w:name w:val="Balloon Text"/>
    <w:basedOn w:val="a5"/>
    <w:link w:val="affb"/>
    <w:uiPriority w:val="99"/>
    <w:semiHidden/>
    <w:unhideWhenUsed/>
    <w:rsid w:val="00E01DD2"/>
    <w:rPr>
      <w:rFonts w:ascii="Tahoma" w:hAnsi="Tahoma" w:cs="Tahoma"/>
      <w:sz w:val="16"/>
      <w:szCs w:val="16"/>
    </w:rPr>
  </w:style>
  <w:style w:type="character" w:customStyle="1" w:styleId="affb">
    <w:name w:val="Текст выноски Знак"/>
    <w:basedOn w:val="a6"/>
    <w:link w:val="affa"/>
    <w:uiPriority w:val="99"/>
    <w:semiHidden/>
    <w:rsid w:val="00E01DD2"/>
    <w:rPr>
      <w:rFonts w:ascii="Tahoma" w:hAnsi="Tahoma" w:cs="Tahoma"/>
      <w:sz w:val="16"/>
      <w:szCs w:val="16"/>
    </w:rPr>
  </w:style>
  <w:style w:type="paragraph" w:customStyle="1" w:styleId="a4">
    <w:name w:val="Статья закона с точкой"/>
    <w:basedOn w:val="aff2"/>
    <w:next w:val="afd"/>
    <w:autoRedefine/>
    <w:qFormat/>
    <w:rsid w:val="005426E7"/>
    <w:pPr>
      <w:numPr>
        <w:numId w:val="40"/>
      </w:numPr>
      <w:ind w:left="1985" w:hanging="1276"/>
    </w:pPr>
  </w:style>
  <w:style w:type="paragraph" w:styleId="affc">
    <w:name w:val="List Paragraph"/>
    <w:basedOn w:val="a5"/>
    <w:qFormat/>
    <w:rsid w:val="009A782C"/>
    <w:pPr>
      <w:ind w:left="720"/>
    </w:pPr>
  </w:style>
  <w:style w:type="character" w:customStyle="1" w:styleId="ab">
    <w:name w:val="Верхний колонтитул Знак"/>
    <w:basedOn w:val="a6"/>
    <w:link w:val="aa"/>
    <w:semiHidden/>
    <w:rsid w:val="00D63334"/>
    <w:rPr>
      <w:sz w:val="28"/>
      <w:szCs w:val="24"/>
    </w:rPr>
  </w:style>
  <w:style w:type="paragraph" w:customStyle="1" w:styleId="ConsPlusNormal">
    <w:name w:val="ConsPlusNormal"/>
    <w:rsid w:val="00C05064"/>
    <w:pPr>
      <w:autoSpaceDE w:val="0"/>
      <w:autoSpaceDN w:val="0"/>
      <w:adjustRightInd w:val="0"/>
    </w:pPr>
    <w:rPr>
      <w:rFonts w:ascii="Arial" w:eastAsiaTheme="minorHAnsi" w:hAnsi="Arial" w:cs="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0414334">
      <w:bodyDiv w:val="1"/>
      <w:marLeft w:val="0"/>
      <w:marRight w:val="0"/>
      <w:marTop w:val="0"/>
      <w:marBottom w:val="0"/>
      <w:divBdr>
        <w:top w:val="none" w:sz="0" w:space="0" w:color="auto"/>
        <w:left w:val="none" w:sz="0" w:space="0" w:color="auto"/>
        <w:bottom w:val="none" w:sz="0" w:space="0" w:color="auto"/>
        <w:right w:val="none" w:sz="0" w:space="0" w:color="auto"/>
      </w:divBdr>
    </w:div>
    <w:div w:id="279725141">
      <w:bodyDiv w:val="1"/>
      <w:marLeft w:val="0"/>
      <w:marRight w:val="0"/>
      <w:marTop w:val="0"/>
      <w:marBottom w:val="0"/>
      <w:divBdr>
        <w:top w:val="none" w:sz="0" w:space="0" w:color="auto"/>
        <w:left w:val="none" w:sz="0" w:space="0" w:color="auto"/>
        <w:bottom w:val="none" w:sz="0" w:space="0" w:color="auto"/>
        <w:right w:val="none" w:sz="0" w:space="0" w:color="auto"/>
      </w:divBdr>
    </w:div>
    <w:div w:id="379745200">
      <w:bodyDiv w:val="1"/>
      <w:marLeft w:val="0"/>
      <w:marRight w:val="0"/>
      <w:marTop w:val="0"/>
      <w:marBottom w:val="0"/>
      <w:divBdr>
        <w:top w:val="none" w:sz="0" w:space="0" w:color="auto"/>
        <w:left w:val="none" w:sz="0" w:space="0" w:color="auto"/>
        <w:bottom w:val="none" w:sz="0" w:space="0" w:color="auto"/>
        <w:right w:val="none" w:sz="0" w:space="0" w:color="auto"/>
      </w:divBdr>
    </w:div>
    <w:div w:id="463885581">
      <w:bodyDiv w:val="1"/>
      <w:marLeft w:val="0"/>
      <w:marRight w:val="0"/>
      <w:marTop w:val="0"/>
      <w:marBottom w:val="0"/>
      <w:divBdr>
        <w:top w:val="none" w:sz="0" w:space="0" w:color="auto"/>
        <w:left w:val="none" w:sz="0" w:space="0" w:color="auto"/>
        <w:bottom w:val="none" w:sz="0" w:space="0" w:color="auto"/>
        <w:right w:val="none" w:sz="0" w:space="0" w:color="auto"/>
      </w:divBdr>
    </w:div>
    <w:div w:id="532184228">
      <w:bodyDiv w:val="1"/>
      <w:marLeft w:val="0"/>
      <w:marRight w:val="0"/>
      <w:marTop w:val="0"/>
      <w:marBottom w:val="0"/>
      <w:divBdr>
        <w:top w:val="none" w:sz="0" w:space="0" w:color="auto"/>
        <w:left w:val="none" w:sz="0" w:space="0" w:color="auto"/>
        <w:bottom w:val="none" w:sz="0" w:space="0" w:color="auto"/>
        <w:right w:val="none" w:sz="0" w:space="0" w:color="auto"/>
      </w:divBdr>
    </w:div>
    <w:div w:id="586236764">
      <w:bodyDiv w:val="1"/>
      <w:marLeft w:val="0"/>
      <w:marRight w:val="0"/>
      <w:marTop w:val="0"/>
      <w:marBottom w:val="0"/>
      <w:divBdr>
        <w:top w:val="none" w:sz="0" w:space="0" w:color="auto"/>
        <w:left w:val="none" w:sz="0" w:space="0" w:color="auto"/>
        <w:bottom w:val="none" w:sz="0" w:space="0" w:color="auto"/>
        <w:right w:val="none" w:sz="0" w:space="0" w:color="auto"/>
      </w:divBdr>
    </w:div>
    <w:div w:id="681401327">
      <w:bodyDiv w:val="1"/>
      <w:marLeft w:val="0"/>
      <w:marRight w:val="0"/>
      <w:marTop w:val="0"/>
      <w:marBottom w:val="0"/>
      <w:divBdr>
        <w:top w:val="none" w:sz="0" w:space="0" w:color="auto"/>
        <w:left w:val="none" w:sz="0" w:space="0" w:color="auto"/>
        <w:bottom w:val="none" w:sz="0" w:space="0" w:color="auto"/>
        <w:right w:val="none" w:sz="0" w:space="0" w:color="auto"/>
      </w:divBdr>
    </w:div>
    <w:div w:id="809786818">
      <w:bodyDiv w:val="1"/>
      <w:marLeft w:val="0"/>
      <w:marRight w:val="0"/>
      <w:marTop w:val="0"/>
      <w:marBottom w:val="0"/>
      <w:divBdr>
        <w:top w:val="none" w:sz="0" w:space="0" w:color="auto"/>
        <w:left w:val="none" w:sz="0" w:space="0" w:color="auto"/>
        <w:bottom w:val="none" w:sz="0" w:space="0" w:color="auto"/>
        <w:right w:val="none" w:sz="0" w:space="0" w:color="auto"/>
      </w:divBdr>
    </w:div>
    <w:div w:id="1126240144">
      <w:bodyDiv w:val="1"/>
      <w:marLeft w:val="0"/>
      <w:marRight w:val="0"/>
      <w:marTop w:val="0"/>
      <w:marBottom w:val="0"/>
      <w:divBdr>
        <w:top w:val="none" w:sz="0" w:space="0" w:color="auto"/>
        <w:left w:val="none" w:sz="0" w:space="0" w:color="auto"/>
        <w:bottom w:val="none" w:sz="0" w:space="0" w:color="auto"/>
        <w:right w:val="none" w:sz="0" w:space="0" w:color="auto"/>
      </w:divBdr>
    </w:div>
    <w:div w:id="1226917885">
      <w:bodyDiv w:val="1"/>
      <w:marLeft w:val="0"/>
      <w:marRight w:val="0"/>
      <w:marTop w:val="0"/>
      <w:marBottom w:val="0"/>
      <w:divBdr>
        <w:top w:val="none" w:sz="0" w:space="0" w:color="auto"/>
        <w:left w:val="none" w:sz="0" w:space="0" w:color="auto"/>
        <w:bottom w:val="none" w:sz="0" w:space="0" w:color="auto"/>
        <w:right w:val="none" w:sz="0" w:space="0" w:color="auto"/>
      </w:divBdr>
    </w:div>
    <w:div w:id="1378316763">
      <w:bodyDiv w:val="1"/>
      <w:marLeft w:val="0"/>
      <w:marRight w:val="0"/>
      <w:marTop w:val="0"/>
      <w:marBottom w:val="0"/>
      <w:divBdr>
        <w:top w:val="none" w:sz="0" w:space="0" w:color="auto"/>
        <w:left w:val="none" w:sz="0" w:space="0" w:color="auto"/>
        <w:bottom w:val="none" w:sz="0" w:space="0" w:color="auto"/>
        <w:right w:val="none" w:sz="0" w:space="0" w:color="auto"/>
      </w:divBdr>
    </w:div>
    <w:div w:id="1569534545">
      <w:bodyDiv w:val="1"/>
      <w:marLeft w:val="0"/>
      <w:marRight w:val="0"/>
      <w:marTop w:val="0"/>
      <w:marBottom w:val="0"/>
      <w:divBdr>
        <w:top w:val="none" w:sz="0" w:space="0" w:color="auto"/>
        <w:left w:val="none" w:sz="0" w:space="0" w:color="auto"/>
        <w:bottom w:val="none" w:sz="0" w:space="0" w:color="auto"/>
        <w:right w:val="none" w:sz="0" w:space="0" w:color="auto"/>
      </w:divBdr>
    </w:div>
    <w:div w:id="1886063189">
      <w:bodyDiv w:val="1"/>
      <w:marLeft w:val="0"/>
      <w:marRight w:val="0"/>
      <w:marTop w:val="0"/>
      <w:marBottom w:val="0"/>
      <w:divBdr>
        <w:top w:val="none" w:sz="0" w:space="0" w:color="auto"/>
        <w:left w:val="none" w:sz="0" w:space="0" w:color="auto"/>
        <w:bottom w:val="none" w:sz="0" w:space="0" w:color="auto"/>
        <w:right w:val="none" w:sz="0" w:space="0" w:color="auto"/>
      </w:divBdr>
    </w:div>
    <w:div w:id="1950966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consultantplus://offline/ref=307531E804C573664D5193B6C1C3F4E5184834D5A6FA1A2F5F26E70BA4379489A23DDB52F6BE82E46DF8EC8694EA8E44B7CFA2916E1DB26CF92CCA1Fr6S5M" TargetMode="External"/><Relationship Id="rId18" Type="http://schemas.openxmlformats.org/officeDocument/2006/relationships/hyperlink" Target="consultantplus://offline/ref=725ACFDB621587141B718C0194CFA2514915EA43A85B96FC6DFAADDBB760F81A9C1BAF6FE70C87063703D8C99E27E4D1D748C96B5720D81D10F52D3478v9M" TargetMode="External"/><Relationship Id="rId26" Type="http://schemas.openxmlformats.org/officeDocument/2006/relationships/hyperlink" Target="consultantplus://offline/ref=307531E804C573664D5193B6C1C3F4E5184834D5A6F81B295221E70BA4379489A23DDB52F6BE82E46DF8EC8092EA8E44B7CFA2916E1DB26CF92CCA1Fr6S5M" TargetMode="External"/><Relationship Id="rId39" Type="http://schemas.openxmlformats.org/officeDocument/2006/relationships/footer" Target="footer1.xml"/><Relationship Id="rId3" Type="http://schemas.openxmlformats.org/officeDocument/2006/relationships/customXml" Target="../customXml/item2.xml"/><Relationship Id="rId21" Type="http://schemas.openxmlformats.org/officeDocument/2006/relationships/hyperlink" Target="consultantplus://offline/ref=725ACFDB621587141B718C0194CFA2514915EA43A85B96FC6DFAADDBB760F81A9C1BAF6FE70C87063703DECE9627E4D1D748C96B5720D81D10F52D3478v9M" TargetMode="External"/><Relationship Id="rId34" Type="http://schemas.openxmlformats.org/officeDocument/2006/relationships/hyperlink" Target="consultantplus://offline/ref=725ACFDB621587141B718C0194CFA2514915EA43A85997FD6CF8ADDBB760F81A9C1BAF6FE70C87063703DDCD9527E4D1D748C96B5720D81D10F52D3478v9M" TargetMode="External"/><Relationship Id="rId42"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yperlink" Target="consultantplus://offline/ref=307531E804C573664D5193B6C1C3F4E5184834D5A6F81B2E5E25E70BA4379489A23DDB52F6BE82E46DF8E98394EA8E44B7CFA2916E1DB26CF92CCA1Fr6S5M" TargetMode="External"/><Relationship Id="rId25" Type="http://schemas.openxmlformats.org/officeDocument/2006/relationships/hyperlink" Target="consultantplus://offline/ref=307531E804C573664D5193B6C1C3F4E5184834D5A6F81B295221E70BA4379489A23DDB52F6BE82E46DF8EF849EEA8E44B7CFA2916E1DB26CF92CCA1Fr6S5M" TargetMode="External"/><Relationship Id="rId33" Type="http://schemas.openxmlformats.org/officeDocument/2006/relationships/hyperlink" Target="consultantplus://offline/ref=725ACFDB621587141B718C0194CFA2514915EA43A85997FD6CF8ADDBB760F81A9C1BAF6FE70C87063703DDCB9727E4D1D748C96B5720D81D10F52D3478v9M" TargetMode="External"/><Relationship Id="rId38" Type="http://schemas.openxmlformats.org/officeDocument/2006/relationships/header" Target="header2.xml"/><Relationship Id="rId2" Type="http://schemas.openxmlformats.org/officeDocument/2006/relationships/customXml" Target="../customXml/item1.xml"/><Relationship Id="rId16" Type="http://schemas.openxmlformats.org/officeDocument/2006/relationships/hyperlink" Target="consultantplus://offline/ref=307531E804C573664D5193B6C1C3F4E5184834D5A6F81B2E5E25E70BA4379489A23DDB52F6BE82E46DF8EE8197EA8E44B7CFA2916E1DB26CF92CCA1Fr6S5M" TargetMode="External"/><Relationship Id="rId20" Type="http://schemas.openxmlformats.org/officeDocument/2006/relationships/hyperlink" Target="consultantplus://offline/ref=725ACFDB621587141B718C0194CFA2514915EA43A85B96FC6DFAADDBB760F81A9C1BAF6FE70C87063703DDC89727E4D1D748C96B5720D81D10F52D3478v9M" TargetMode="External"/><Relationship Id="rId29" Type="http://schemas.openxmlformats.org/officeDocument/2006/relationships/hyperlink" Target="consultantplus://offline/ref=725ACFDB621587141B718C0194CFA2514915EA43A85B9CF76BFDADDBB760F81A9C1BAF6FF50CDF0A3507C2CA9E32B2809171vDM" TargetMode="External"/><Relationship Id="rId41" Type="http://schemas.openxmlformats.org/officeDocument/2006/relationships/footer" Target="footer3.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hyperlink" Target="consultantplus://offline/ref=307531E804C573664D5193B6C1C3F4E5184834D5A6F81B295221E70BA4379489A23DDB52F6BE82E46DF8EF8097EA8E44B7CFA2916E1DB26CF92CCA1Fr6S5M" TargetMode="External"/><Relationship Id="rId32" Type="http://schemas.openxmlformats.org/officeDocument/2006/relationships/hyperlink" Target="consultantplus://offline/ref=725ACFDB621587141B718C0194CFA2514915EA43A8599BFC68F9ADDBB760F81A9C1BAF6FF50CDF0A3507C2CA9E32B2809171vDM" TargetMode="External"/><Relationship Id="rId37" Type="http://schemas.openxmlformats.org/officeDocument/2006/relationships/header" Target="header1.xml"/><Relationship Id="rId40" Type="http://schemas.openxmlformats.org/officeDocument/2006/relationships/footer" Target="footer2.xml"/><Relationship Id="rId5" Type="http://schemas.openxmlformats.org/officeDocument/2006/relationships/customXml" Target="../customXml/item4.xml"/><Relationship Id="rId15" Type="http://schemas.openxmlformats.org/officeDocument/2006/relationships/hyperlink" Target="consultantplus://offline/ref=725ACFDB621587141B718C0194CFA2514915EA43A85B96FC6DFAADDBB760F81A9C1BAF6FE70C87063703D8CF9427E4D1D748C96B5720D81D10F52D3478v9M" TargetMode="External"/><Relationship Id="rId23" Type="http://schemas.openxmlformats.org/officeDocument/2006/relationships/hyperlink" Target="consultantplus://offline/ref=725ACFDB621587141B718C0194CFA2514915EA43A85B96FC6DFAADDBB760F81A9C1BAF6FE70C87063703DFC99027E4D1D748C96B5720D81D10F52D3478v9M" TargetMode="External"/><Relationship Id="rId28" Type="http://schemas.openxmlformats.org/officeDocument/2006/relationships/hyperlink" Target="consultantplus://offline/ref=307531E804C573664D5193B6C1C3F4E5184834D5A6F81A2D5B29E70BA4379489A23DDB52F6BE82E46DF8ED8296EA8E44B7CFA2916E1DB26CF92CCA1Fr6S5M" TargetMode="External"/><Relationship Id="rId36" Type="http://schemas.openxmlformats.org/officeDocument/2006/relationships/hyperlink" Target="consultantplus://offline/ref=725ACFDB621587141B718C0194CFA2514915EA43A85B96FB6FF8ADDBB760F81A9C1BAF6FE70C87063703DCCE9727E4D1D748C96B5720D81D10F52D3478v9M" TargetMode="External"/><Relationship Id="rId10" Type="http://schemas.openxmlformats.org/officeDocument/2006/relationships/webSettings" Target="webSettings.xml"/><Relationship Id="rId19" Type="http://schemas.openxmlformats.org/officeDocument/2006/relationships/hyperlink" Target="consultantplus://offline/ref=725ACFDB621587141B718C0194CFA2514915EA43A85B96FC6DFAADDBB760F81A9C1BAF6FE70C87063703DEC89027E4D1D748C96B5720D81D10F52D3478v9M" TargetMode="External"/><Relationship Id="rId31" Type="http://schemas.openxmlformats.org/officeDocument/2006/relationships/hyperlink" Target="consultantplus://offline/ref=725ACFDB621587141B718C0194CFA2514915EA43A8599BFC68FBADDBB760F81A9C1BAF6FF50CDF0A3507C2CA9E32B2809171vDM" TargetMode="External"/><Relationship Id="rId44" Type="http://schemas.openxmlformats.org/officeDocument/2006/relationships/theme" Target="theme/theme1.xml"/><Relationship Id="rId4"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hyperlink" Target="consultantplus://offline/ref=307531E804C573664D5193B6C1C3F4E5184834D5A6F815285828E70BA4379489A23DDB52F6BE82E46DF8ED8392EA8E44B7CFA2916E1DB26CF92CCA1Fr6S5M" TargetMode="External"/><Relationship Id="rId22" Type="http://schemas.openxmlformats.org/officeDocument/2006/relationships/hyperlink" Target="consultantplus://offline/ref=725ACFDB621587141B718C0194CFA2514915EA43A85B96FC6DFAADDBB760F81A9C1BAF6FE70C87063703DFC39027E4D1D748C96B5720D81D10F52D3478v9M" TargetMode="External"/><Relationship Id="rId27" Type="http://schemas.openxmlformats.org/officeDocument/2006/relationships/hyperlink" Target="consultantplus://offline/ref=307531E804C573664D5193B6C1C3F4E5184834D5A6FA17285A23E70BA4379489A23DDB52F6BE82E46DF8ED8093EA8E44B7CFA2916E1DB26CF92CCA1Fr6S5M" TargetMode="External"/><Relationship Id="rId30" Type="http://schemas.openxmlformats.org/officeDocument/2006/relationships/hyperlink" Target="consultantplus://offline/ref=725ACFDB621587141B718C0194CFA2514915EA43A85B99F96BF8ADDBB760F81A9C1BAF6FF50CDF0A3507C2CA9E32B2809171vDM" TargetMode="External"/><Relationship Id="rId35" Type="http://schemas.openxmlformats.org/officeDocument/2006/relationships/hyperlink" Target="consultantplus://offline/ref=725ACFDB621587141B718C0194CFA2514915EA43AF589DF76DF5F0D1BF39F4189B14F078E0458B073702DDC39C78E1C4C610C66D4D3ED10A0CF72F73v6M" TargetMode="External"/><Relationship Id="rId43" Type="http://schemas.openxmlformats.org/officeDocument/2006/relationships/glossaryDocument" Target="glossary/document.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CC158148F274E6A8558179A939E2AFB"/>
        <w:category>
          <w:name w:val="Общие"/>
          <w:gallery w:val="placeholder"/>
        </w:category>
        <w:types>
          <w:type w:val="bbPlcHdr"/>
        </w:types>
        <w:behaviors>
          <w:behavior w:val="content"/>
        </w:behaviors>
        <w:guid w:val="{5A04462D-3500-4F30-8E87-3A085959AA88}"/>
      </w:docPartPr>
      <w:docPartBody>
        <w:p w:rsidR="009609A8" w:rsidRDefault="00625EEB">
          <w:r w:rsidRPr="00503A6E">
            <w:rPr>
              <w:rStyle w:val="a3"/>
            </w:rPr>
            <w:t>[Название]</w:t>
          </w:r>
        </w:p>
      </w:docPartBody>
    </w:docPart>
    <w:docPart>
      <w:docPartPr>
        <w:name w:val="AB913A9C537949EFB6505C8700B7B8A4"/>
        <w:category>
          <w:name w:val="Общие"/>
          <w:gallery w:val="placeholder"/>
        </w:category>
        <w:types>
          <w:type w:val="bbPlcHdr"/>
        </w:types>
        <w:behaviors>
          <w:behavior w:val="content"/>
        </w:behaviors>
        <w:guid w:val="{27933770-D923-414F-9671-EAAB4E312DEB}"/>
      </w:docPartPr>
      <w:docPartBody>
        <w:p w:rsidR="009609A8" w:rsidRDefault="004B2321" w:rsidP="004B2321">
          <w:pPr>
            <w:pStyle w:val="AB913A9C537949EFB6505C8700B7B8A4"/>
          </w:pPr>
          <w:r w:rsidRPr="00E01DD2">
            <w:rPr>
              <w:rStyle w:val="a3"/>
              <w:color w:val="000000"/>
            </w:rPr>
            <w:t>[Дата_принятия]</w:t>
          </w:r>
        </w:p>
      </w:docPartBody>
    </w:docPart>
    <w:docPart>
      <w:docPartPr>
        <w:name w:val="8ACC07BB9FD745258E029303E22F0797"/>
        <w:category>
          <w:name w:val="Общие"/>
          <w:gallery w:val="placeholder"/>
        </w:category>
        <w:types>
          <w:type w:val="bbPlcHdr"/>
        </w:types>
        <w:behaviors>
          <w:behavior w:val="content"/>
        </w:behaviors>
        <w:guid w:val="{52ED1691-C56C-44B4-874D-CE65772B1777}"/>
      </w:docPartPr>
      <w:docPartBody>
        <w:p w:rsidR="009609A8" w:rsidRDefault="004B2321" w:rsidP="004B2321">
          <w:pPr>
            <w:pStyle w:val="8ACC07BB9FD745258E029303E22F0797"/>
          </w:pPr>
          <w:r w:rsidRPr="00E2130D">
            <w:rPr>
              <w:rStyle w:val="a3"/>
              <w:b/>
              <w:color w:val="000000"/>
            </w:rPr>
            <w:t>[Дата]</w:t>
          </w:r>
        </w:p>
      </w:docPartBody>
    </w:docPart>
    <w:docPart>
      <w:docPartPr>
        <w:name w:val="27308D1E80F846CD8DCDEF6ECBD9C200"/>
        <w:category>
          <w:name w:val="Общие"/>
          <w:gallery w:val="placeholder"/>
        </w:category>
        <w:types>
          <w:type w:val="bbPlcHdr"/>
        </w:types>
        <w:behaviors>
          <w:behavior w:val="content"/>
        </w:behaviors>
        <w:guid w:val="{86DFA48C-4A3A-478C-805A-E9C96DE10A11}"/>
      </w:docPartPr>
      <w:docPartBody>
        <w:p w:rsidR="009609A8" w:rsidRDefault="00625EEB">
          <w:r w:rsidRPr="00503A6E">
            <w:rPr>
              <w:rStyle w:val="a3"/>
            </w:rPr>
            <w:t>[Рег номер]</w:t>
          </w:r>
        </w:p>
      </w:docPartBody>
    </w:docPart>
    <w:docPart>
      <w:docPartPr>
        <w:name w:val="073C39E225974189932D53925BAE04F0"/>
        <w:category>
          <w:name w:val="Общие"/>
          <w:gallery w:val="placeholder"/>
        </w:category>
        <w:types>
          <w:type w:val="bbPlcHdr"/>
        </w:types>
        <w:behaviors>
          <w:behavior w:val="content"/>
        </w:behaviors>
        <w:guid w:val="{49B1DD99-40B0-42A5-9FEB-6F6F4B8A9366}"/>
      </w:docPartPr>
      <w:docPartBody>
        <w:p w:rsidR="00171181" w:rsidRDefault="00E819AD" w:rsidP="00E819AD">
          <w:pPr>
            <w:pStyle w:val="073C39E225974189932D53925BAE04F0"/>
          </w:pPr>
          <w:r w:rsidRPr="0013605A">
            <w:rPr>
              <w:rStyle w:val="a3"/>
            </w:rPr>
            <w:t>Место для ввода текста.</w:t>
          </w:r>
        </w:p>
      </w:docPartBody>
    </w:docPart>
    <w:docPart>
      <w:docPartPr>
        <w:name w:val="95459AFD9AA44A19A11A3EC93B022CF4"/>
        <w:category>
          <w:name w:val="Общие"/>
          <w:gallery w:val="placeholder"/>
        </w:category>
        <w:types>
          <w:type w:val="bbPlcHdr"/>
        </w:types>
        <w:behaviors>
          <w:behavior w:val="content"/>
        </w:behaviors>
        <w:guid w:val="{23A0032E-3588-490B-98D8-2F8E16A6FBD1}"/>
      </w:docPartPr>
      <w:docPartBody>
        <w:p w:rsidR="00E960EB" w:rsidRDefault="00F01B52" w:rsidP="00F01B52">
          <w:pPr>
            <w:pStyle w:val="95459AFD9AA44A19A11A3EC93B022CF4"/>
          </w:pPr>
          <w:r w:rsidRPr="00503A6E">
            <w:rPr>
              <w:rStyle w:val="a3"/>
            </w:rPr>
            <w:t>[Номер проекта]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2"/>
  </w:compat>
  <w:rsids>
    <w:rsidRoot w:val="00625EEB"/>
    <w:rsid w:val="000142FA"/>
    <w:rsid w:val="00050AD4"/>
    <w:rsid w:val="00060528"/>
    <w:rsid w:val="00075286"/>
    <w:rsid w:val="000B7A3B"/>
    <w:rsid w:val="000E726D"/>
    <w:rsid w:val="001072F6"/>
    <w:rsid w:val="00121BD7"/>
    <w:rsid w:val="00124A07"/>
    <w:rsid w:val="00126FE3"/>
    <w:rsid w:val="00171181"/>
    <w:rsid w:val="001A49C8"/>
    <w:rsid w:val="002B6EDE"/>
    <w:rsid w:val="002C1D32"/>
    <w:rsid w:val="002E00E2"/>
    <w:rsid w:val="00356217"/>
    <w:rsid w:val="00375D75"/>
    <w:rsid w:val="00380537"/>
    <w:rsid w:val="003948C5"/>
    <w:rsid w:val="003F6214"/>
    <w:rsid w:val="003F6648"/>
    <w:rsid w:val="00454782"/>
    <w:rsid w:val="004B2321"/>
    <w:rsid w:val="00546874"/>
    <w:rsid w:val="00546AF5"/>
    <w:rsid w:val="00585CE7"/>
    <w:rsid w:val="005A5FA7"/>
    <w:rsid w:val="00625EEB"/>
    <w:rsid w:val="0066581F"/>
    <w:rsid w:val="00671A03"/>
    <w:rsid w:val="00671EB1"/>
    <w:rsid w:val="006772F9"/>
    <w:rsid w:val="006812D7"/>
    <w:rsid w:val="006A53FA"/>
    <w:rsid w:val="006D5100"/>
    <w:rsid w:val="006F4B87"/>
    <w:rsid w:val="008342DD"/>
    <w:rsid w:val="00907FD8"/>
    <w:rsid w:val="00925BDE"/>
    <w:rsid w:val="009609A8"/>
    <w:rsid w:val="0098436E"/>
    <w:rsid w:val="009B6DCE"/>
    <w:rsid w:val="009B7CCD"/>
    <w:rsid w:val="009C50DD"/>
    <w:rsid w:val="009D74D8"/>
    <w:rsid w:val="00A12C55"/>
    <w:rsid w:val="00A3210E"/>
    <w:rsid w:val="00A350BB"/>
    <w:rsid w:val="00A63774"/>
    <w:rsid w:val="00A73804"/>
    <w:rsid w:val="00A858DD"/>
    <w:rsid w:val="00B82B08"/>
    <w:rsid w:val="00BD4A4D"/>
    <w:rsid w:val="00C6729B"/>
    <w:rsid w:val="00C74A63"/>
    <w:rsid w:val="00D57DB7"/>
    <w:rsid w:val="00DC08B5"/>
    <w:rsid w:val="00E730B5"/>
    <w:rsid w:val="00E819AD"/>
    <w:rsid w:val="00E82677"/>
    <w:rsid w:val="00E960EB"/>
    <w:rsid w:val="00EB6EE6"/>
    <w:rsid w:val="00F01B52"/>
    <w:rsid w:val="00F53E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09A8"/>
    <w:rPr>
      <w:rFonts w:cs="Times New Roman"/>
      <w:sz w:val="3276"/>
      <w:szCs w:val="327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01B52"/>
    <w:rPr>
      <w:color w:val="808080"/>
    </w:rPr>
  </w:style>
  <w:style w:type="paragraph" w:customStyle="1" w:styleId="6C87A3BBC600475B9BE3C1827AC82EE8">
    <w:name w:val="6C87A3BBC600475B9BE3C1827AC82EE8"/>
    <w:rsid w:val="00625EEB"/>
  </w:style>
  <w:style w:type="paragraph" w:customStyle="1" w:styleId="555B3E4D21054C748721D394CF61C74A">
    <w:name w:val="555B3E4D21054C748721D394CF61C74A"/>
    <w:rsid w:val="00625EEB"/>
  </w:style>
  <w:style w:type="paragraph" w:customStyle="1" w:styleId="AB913A9C537949EFB6505C8700B7B8A4">
    <w:name w:val="AB913A9C537949EFB6505C8700B7B8A4"/>
    <w:rsid w:val="004B2321"/>
    <w:pPr>
      <w:spacing w:after="120" w:line="480" w:lineRule="auto"/>
      <w:ind w:left="283"/>
    </w:pPr>
    <w:rPr>
      <w:rFonts w:ascii="Times New Roman" w:eastAsia="Times New Roman" w:hAnsi="Times New Roman" w:cs="Times New Roman"/>
      <w:sz w:val="28"/>
      <w:szCs w:val="24"/>
    </w:rPr>
  </w:style>
  <w:style w:type="paragraph" w:customStyle="1" w:styleId="8ACC07BB9FD745258E029303E22F0797">
    <w:name w:val="8ACC07BB9FD745258E029303E22F0797"/>
    <w:rsid w:val="004B2321"/>
    <w:pPr>
      <w:spacing w:after="0" w:line="240" w:lineRule="auto"/>
    </w:pPr>
    <w:rPr>
      <w:rFonts w:ascii="Times New Roman" w:eastAsia="Times New Roman" w:hAnsi="Times New Roman" w:cs="Times New Roman"/>
      <w:sz w:val="28"/>
      <w:szCs w:val="24"/>
    </w:rPr>
  </w:style>
  <w:style w:type="paragraph" w:customStyle="1" w:styleId="073C39E225974189932D53925BAE04F0">
    <w:name w:val="073C39E225974189932D53925BAE04F0"/>
    <w:rsid w:val="00E819AD"/>
  </w:style>
  <w:style w:type="paragraph" w:customStyle="1" w:styleId="95459AFD9AA44A19A11A3EC93B022CF4">
    <w:name w:val="95459AFD9AA44A19A11A3EC93B022CF4"/>
    <w:rsid w:val="00F01B52"/>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UI/customUI.xml><?xml version="1.0" encoding="utf-8"?>
<customUI xmlns="http://schemas.microsoft.com/office/2006/01/customui">
  <ribbon>
    <tabs>
      <tab id="Template" label="Шаблон">
        <group id="ManageTemplate" label="Управление шаблоном">
          <button id="ChangeView" label="Сменить вид" imageMso="ReviewAcceptChange" size="large" onAction="Tools.ChangeView"/>
          <button id="HideRegistration" label="Показать/скрыть регистрационные данные" imageMso="FileWorkflowTasks" size="large" onAction="Tools.HideRegistration"/>
          <button id="PrintOnBlank" label="Печать на бланке" imageMso="PrintOptionsMenuWord" size="large" onAction="Tools.PrintOnBlank"/>
        </group>
        <group id="ManageAtt" label="Приложения">
          <button id="AttInThis" label="Создать раздел-приложение в этом файле" imageMso="ReviewCombineRevisions" size="large" onAction="Tools.CreateAttachment"/>
          <button id="CreateAtt" label="Вставить приложение-файл" imageMso="CrossReferenceInsert" size="large" onAction="Tools.CreateAttachment_out"/>
        </group>
      </tab>
    </tabs>
  </ribbon>
</customUI>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Summary xmlns="8c1b5058-a2ae-4149-b16e-1a9dca267211" xsi:nil="true"/>
    <Исполнитель_документа xmlns="8c1b5058-a2ae-4149-b16e-1a9dca267211" xsi:nil="true"/>
    <Subject1 xmlns="8c1b5058-a2ae-4149-b16e-1a9dca267211">Подготовлен рабочей группой 
ко второму чтению</Subject1>
    <AcceptionDate xmlns="8c1b5058-a2ae-4149-b16e-1a9dca267211" xsi:nil="true"/>
    <Дата_x0020_заседания xmlns="8c1b5058-a2ae-4149-b16e-1a9dca267211" xsi:nil="true"/>
    <Должность_x0020_подписанта xmlns="8c1b5058-a2ae-4149-b16e-1a9dca267211" xsi:nil="true"/>
    <Телефон_x0020_исполнителя xmlns="8c1b5058-a2ae-4149-b16e-1a9dca267211" xsi:nil="true"/>
    <Chairman_ID xmlns="8c1b5058-a2ae-4149-b16e-1a9dca267211">
      <UserInfo>
        <DisplayName/>
        <AccountId xsi:nil="true"/>
        <AccountType/>
      </UserInfo>
    </Chairman_ID>
    <Secretary_post xmlns="8c1b5058-a2ae-4149-b16e-1a9dca267211" xsi:nil="true"/>
    <Sign_Dep xmlns="8c1b5058-a2ae-4149-b16e-1a9dca267211" xsi:nil="true"/>
    <Дата_x0020_ЗСПК xmlns="8c1b5058-a2ae-4149-b16e-1a9dca267211" xsi:nil="true"/>
    <DateOfEntry xmlns="8c1b5058-a2ae-4149-b16e-1a9dca267211">.</DateOfEntry>
    <Индекс_x0020_дела xmlns="8c1b5058-a2ae-4149-b16e-1a9dca267211" xsi:nil="true"/>
    <Index_counter xmlns="8c1b5058-a2ae-4149-b16e-1a9dca267211" xsi:nil="true"/>
    <ChairmanWG_ID xmlns="8c1b5058-a2ae-4149-b16e-1a9dca267211">
      <UserInfo>
        <DisplayName/>
        <AccountId xsi:nil="true"/>
        <AccountType/>
      </UserInfo>
    </ChairmanWG_ID>
    <Номер_x0020_проекта xmlns="8c1b5058-a2ae-4149-b16e-1a9dca267211" xsi:nil="true"/>
    <NumberIncoming xmlns="8c1b5058-a2ae-4149-b16e-1a9dca267211" xsi:nil="true"/>
    <IsProject xmlns="8c1b5058-a2ae-4149-b16e-1a9dca267211" xsi:nil="true"/>
    <Secretary_FIO xmlns="8c1b5058-a2ae-4149-b16e-1a9dca267211" xsi:nil="true"/>
    <DateIncoming xmlns="8c1b5058-a2ae-4149-b16e-1a9dca267211" xsi:nil="true"/>
    <Исполнитель_x0020_документа xmlns="8c1b5058-a2ae-4149-b16e-1a9dca267211">
      <UserInfo>
        <DisplayName/>
        <AccountId xsi:nil="true"/>
        <AccountType/>
      </UserInfo>
    </Исполнитель_x0020_документа>
    <org_structure xmlns="8c1b5058-a2ae-4149-b16e-1a9dca267211" xsi:nil="true"/>
    <HeadComitet xmlns="8c1b5058-a2ae-4149-b16e-1a9dca267211" xsi:nil="true"/>
    <DeadlineForAmendments xmlns="8c1b5058-a2ae-4149-b16e-1a9dca267211" xsi:nil="true"/>
    <Номер_x0020_ЗСПК xmlns="8c1b5058-a2ae-4149-b16e-1a9dca267211" xsi:nil="true"/>
    <Подписант xmlns="8c1b5058-a2ae-4149-b16e-1a9dca267211">
      <UserInfo>
        <DisplayName/>
        <AccountId xsi:nil="true"/>
        <AccountType/>
      </UserInfo>
    </Подписант>
    <Год02 xmlns="8c1b5058-a2ae-4149-b16e-1a9dca267211">18</Год02>
    <Кому_ xmlns="8c1b5058-a2ae-4149-b16e-1a9dca267211" xsi:nil="true"/>
    <FIO_Sign xmlns="8c1b5058-a2ae-4149-b16e-1a9dca267211" xsi:nil="true"/>
    <FIO_Execute xmlns="8c1b5058-a2ae-4149-b16e-1a9dca267211" xsi:nil="true"/>
    <Chairman_post xmlns="8c1b5058-a2ae-4149-b16e-1a9dca267211" xsi:nil="true"/>
    <Attended xmlns="8c1b5058-a2ae-4149-b16e-1a9dca267211" xsi:nil="true"/>
    <Status xmlns="8c1b5058-a2ae-4149-b16e-1a9dca267211" xsi:nil="true"/>
    <Дата_x0020_проекта xmlns="8c1b5058-a2ae-4149-b16e-1a9dca267211">2018-09-30T19:00:00+00:00</Дата_x0020_проекта>
    <Chairman_FIO xmlns="8c1b5058-a2ae-4149-b16e-1a9dca267211" xsi:nil="true"/>
    <Secretary_ID xmlns="8c1b5058-a2ae-4149-b16e-1a9dca267211">
      <UserInfo>
        <DisplayName/>
        <AccountId xsi:nil="true"/>
        <AccountType/>
      </UserInfo>
    </Secretary_ID>
    <ChairmanWG_FIO xmlns="8c1b5058-a2ae-4149-b16e-1a9dca267211" xsi:nil="true"/>
    <NameWG xmlns="8c1b5058-a2ae-4149-b16e-1a9dca267211" xsi:nil="true"/>
    <_x0412__x0445__x043e__x0434__x044f__x0449__x0438__x0439__ID xmlns="35f8c18c-50d1-4a57-ae68-5f5b4dfddd1e">7520649</_x0412__x0445__x043e__x0434__x044f__x0449__x0438__x0439__ID>
    <PR_PA xmlns="8c1b5058-a2ae-4149-b16e-1a9dca267211" xsi:nil="true"/>
  </documentManagement>
</p:properties>
</file>

<file path=customXml/item2.xml><?xml version="1.0" encoding="utf-8"?>
<ct:contentTypeSchema xmlns:ct="http://schemas.microsoft.com/office/2006/metadata/contentType" xmlns:ma="http://schemas.microsoft.com/office/2006/metadata/properties/metaAttributes" ct:_="" ma:_="" ma:contentTypeName="Закон Пермского края" ma:contentTypeID="0x010100C190E29949208341A7B40303277118F83C0056DE96D7CABA1C47840BB78F2651F62F" ma:contentTypeVersion="50" ma:contentTypeDescription="" ma:contentTypeScope="" ma:versionID="597e0d12395e73243564a03937849e0f">
  <xsd:schema xmlns:xsd="http://www.w3.org/2001/XMLSchema" xmlns:p="http://schemas.microsoft.com/office/2006/metadata/properties" xmlns:ns2="8c1b5058-a2ae-4149-b16e-1a9dca267211" xmlns:ns3="35f8c18c-50d1-4a57-ae68-5f5b4dfddd1e" targetNamespace="http://schemas.microsoft.com/office/2006/metadata/properties" ma:root="true" ma:fieldsID="364e79c9f2c320e02e9e31d783cf47db" ns2:_="" ns3:_="">
    <xsd:import namespace="8c1b5058-a2ae-4149-b16e-1a9dca267211"/>
    <xsd:import namespace="35f8c18c-50d1-4a57-ae68-5f5b4dfddd1e"/>
    <xsd:element name="properties">
      <xsd:complexType>
        <xsd:sequence>
          <xsd:element name="documentManagement">
            <xsd:complexType>
              <xsd:all>
                <xsd:element ref="ns2:Summary" minOccurs="0"/>
                <xsd:element ref="ns2:Status" minOccurs="0"/>
                <xsd:element ref="ns2:Дата_x0020_ЗСПК" minOccurs="0"/>
                <xsd:element ref="ns2:Должность_x0020_подписанта" minOccurs="0"/>
                <xsd:element ref="ns2:Номер_x0020_ЗСПК" minOccurs="0"/>
                <xsd:element ref="ns2:Подписант" minOccurs="0"/>
                <xsd:element ref="ns2:Дата_x0020_проекта" minOccurs="0"/>
                <xsd:element ref="ns2:Номер_x0020_проекта" minOccurs="0"/>
                <xsd:element ref="ns2:Год02" minOccurs="0"/>
                <xsd:element ref="ns2:Индекс_x0020_дела" minOccurs="0"/>
                <xsd:element ref="ns2:Кому_" minOccurs="0"/>
                <xsd:element ref="ns2:Исполнитель_x0020_документа" minOccurs="0"/>
                <xsd:element ref="ns2:Телефон_x0020_исполнителя" minOccurs="0"/>
                <xsd:element ref="ns2:NumberIncoming" minOccurs="0"/>
                <xsd:element ref="ns2:DateIncoming" minOccurs="0"/>
                <xsd:element ref="ns2:FIO_Sign" minOccurs="0"/>
                <xsd:element ref="ns2:FIO_Execute" minOccurs="0"/>
                <xsd:element ref="ns2:Index_counter" minOccurs="0"/>
                <xsd:element ref="ns2:PR_PA" minOccurs="0"/>
                <xsd:element ref="ns2:HeadComitet" minOccurs="0"/>
                <xsd:element ref="ns2:Subject1" minOccurs="0"/>
                <xsd:element ref="ns2:AcceptionDate" minOccurs="0"/>
                <xsd:element ref="ns2:Дата_x0020_заседания" minOccurs="0"/>
                <xsd:element ref="ns2:Chairman_FIO" minOccurs="0"/>
                <xsd:element ref="ns2:Chairman_ID" minOccurs="0"/>
                <xsd:element ref="ns2:Chairman_post" minOccurs="0"/>
                <xsd:element ref="ns2:Secretary_ID" minOccurs="0"/>
                <xsd:element ref="ns2:Secretary_FIO" minOccurs="0"/>
                <xsd:element ref="ns2:Secretary_post" minOccurs="0"/>
                <xsd:element ref="ns2:Attended" minOccurs="0"/>
                <xsd:element ref="ns2:ChairmanWG_ID" minOccurs="0"/>
                <xsd:element ref="ns2:ChairmanWG_FIO" minOccurs="0"/>
                <xsd:element ref="ns2:NameWG" minOccurs="0"/>
                <xsd:element ref="ns2:DateOfEntry" minOccurs="0"/>
                <xsd:element ref="ns2:org_structure" minOccurs="0"/>
                <xsd:element ref="ns2:DeadlineForAmendments" minOccurs="0"/>
                <xsd:element ref="ns2:Sign_Dep" minOccurs="0"/>
                <xsd:element ref="ns3:_x0412__x0445__x043e__x0434__x044f__x0449__x0438__x0439__ID" minOccurs="0"/>
                <xsd:element ref="ns2:IsProject" minOccurs="0"/>
                <xsd:element ref="ns2:Исполнитель_документа" minOccurs="0"/>
              </xsd:all>
            </xsd:complexType>
          </xsd:element>
        </xsd:sequence>
      </xsd:complexType>
    </xsd:element>
  </xsd:schema>
  <xsd:schema xmlns:xsd="http://www.w3.org/2001/XMLSchema" xmlns:dms="http://schemas.microsoft.com/office/2006/documentManagement/types" targetNamespace="8c1b5058-a2ae-4149-b16e-1a9dca267211" elementFormDefault="qualified">
    <xsd:import namespace="http://schemas.microsoft.com/office/2006/documentManagement/types"/>
    <xsd:element name="Summary" ma:index="2" nillable="true" ma:displayName="Краткое содержание" ma:internalName="Summary">
      <xsd:simpleType>
        <xsd:restriction base="dms:Note"/>
      </xsd:simpleType>
    </xsd:element>
    <xsd:element name="Status" ma:index="3" nillable="true" ma:displayName="Статус" ma:format="Dropdown" ma:internalName="Status">
      <xsd:simpleType>
        <xsd:restriction base="dms:Choice">
          <xsd:enumeration value="На утверждении"/>
          <xsd:enumeration value="На доработке"/>
          <xsd:enumeration value="Утверждено"/>
          <xsd:enumeration value="Отклонено"/>
        </xsd:restriction>
      </xsd:simpleType>
    </xsd:element>
    <xsd:element name="Дата_x0020_ЗСПК" ma:index="12" nillable="true" ma:displayName="Дата" ma:format="DateOnly" ma:internalName="_x0414__x0430__x0442__x0430__x0020__x0417__x0421__x041f__x041a_">
      <xsd:simpleType>
        <xsd:restriction base="dms:DateTime"/>
      </xsd:simpleType>
    </xsd:element>
    <xsd:element name="Должность_x0020_подписанта" ma:index="13" nillable="true" ma:displayName="Должность подписанта" ma:internalName="_x0414__x043e__x043b__x0436__x043d__x043e__x0441__x0442__x044c__x0020__x043f__x043e__x0434__x043f__x0438__x0441__x0430__x043d__x0442__x0430_">
      <xsd:simpleType>
        <xsd:restriction base="dms:Text">
          <xsd:maxLength value="255"/>
        </xsd:restriction>
      </xsd:simpleType>
    </xsd:element>
    <xsd:element name="Номер_x0020_ЗСПК" ma:index="14" nillable="true" ma:displayName="Рег номер" ma:internalName="_x041d__x043e__x043c__x0435__x0440__x0020__x0417__x0421__x041f__x041a_">
      <xsd:simpleType>
        <xsd:restriction base="dms:Text">
          <xsd:maxLength value="255"/>
        </xsd:restriction>
      </xsd:simpleType>
    </xsd:element>
    <xsd:element name="Подписант" ma:index="15" nillable="true" ma:displayName="Подписант" ma:list="UserInfo" ma:internalName="_x041f__x043e__x0434__x043f__x0438__x0441__x0430__x043d__x0442_"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Дата_x0020_проекта" ma:index="16" nillable="true" ma:displayName="Дата проекта" ma:format="DateOnly" ma:internalName="_x0414__x0430__x0442__x0430__x0020__x043f__x0440__x043e__x0435__x043a__x0442__x0430_">
      <xsd:simpleType>
        <xsd:restriction base="dms:DateTime"/>
      </xsd:simpleType>
    </xsd:element>
    <xsd:element name="Номер_x0020_проекта" ma:index="17" nillable="true" ma:displayName="Номер проекта" ma:internalName="_x041d__x043e__x043c__x0435__x0440__x0020__x043f__x0440__x043e__x0435__x043a__x0442__x0430_">
      <xsd:simpleType>
        <xsd:restriction base="dms:Text">
          <xsd:maxLength value="255"/>
        </xsd:restriction>
      </xsd:simpleType>
    </xsd:element>
    <xsd:element name="Год02" ma:index="18" nillable="true" ma:displayName="Год02" ma:internalName="_x0413__x043e__x0434_02">
      <xsd:simpleType>
        <xsd:restriction base="dms:Text">
          <xsd:maxLength value="255"/>
        </xsd:restriction>
      </xsd:simpleType>
    </xsd:element>
    <xsd:element name="Индекс_x0020_дела" ma:index="19" nillable="true" ma:displayName="Индекс дела" ma:internalName="_x0418__x043d__x0434__x0435__x043a__x0441__x0020__x0434__x0435__x043b__x0430_">
      <xsd:simpleType>
        <xsd:restriction base="dms:Text">
          <xsd:maxLength value="255"/>
        </xsd:restriction>
      </xsd:simpleType>
    </xsd:element>
    <xsd:element name="Кому_" ma:index="20" nillable="true" ma:displayName="Кому_" ma:internalName="_x041a__x043e__x043c__x0443__">
      <xsd:simpleType>
        <xsd:restriction base="dms:Text">
          <xsd:maxLength value="255"/>
        </xsd:restriction>
      </xsd:simpleType>
    </xsd:element>
    <xsd:element name="Исполнитель_x0020_документа" ma:index="21" nillable="true" ma:displayName="Исполнитель документа" ma:list="UserInfo" ma:internalName="_x0418__x0441__x043f__x043e__x043b__x043d__x0438__x0442__x0435__x043b__x044c__x0020__x0434__x043e__x043a__x0443__x043c__x0435__x043d__x0442__x0430_"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Телефон_x0020_исполнителя" ma:index="22" nillable="true" ma:displayName="Телефон исполнителя" ma:internalName="_x0422__x0435__x043b__x0435__x0444__x043e__x043d__x0020__x0438__x0441__x043f__x043e__x043b__x043d__x0438__x0442__x0435__x043b__x044f_">
      <xsd:simpleType>
        <xsd:restriction base="dms:Text">
          <xsd:maxLength value="255"/>
        </xsd:restriction>
      </xsd:simpleType>
    </xsd:element>
    <xsd:element name="NumberIncoming" ma:index="23" nillable="true" ma:displayName="Номер &quot;в ответ на&quot;" ma:internalName="NumberIncoming">
      <xsd:simpleType>
        <xsd:restriction base="dms:Text">
          <xsd:maxLength value="255"/>
        </xsd:restriction>
      </xsd:simpleType>
    </xsd:element>
    <xsd:element name="DateIncoming" ma:index="24" nillable="true" ma:displayName="Дата &quot;в ответ на&quot;" ma:format="DateOnly" ma:internalName="DateIncoming">
      <xsd:simpleType>
        <xsd:restriction base="dms:DateTime"/>
      </xsd:simpleType>
    </xsd:element>
    <xsd:element name="FIO_Sign" ma:index="25" nillable="true" ma:displayName="Подписант ФИО" ma:internalName="FIO_Sign">
      <xsd:simpleType>
        <xsd:restriction base="dms:Text">
          <xsd:maxLength value="255"/>
        </xsd:restriction>
      </xsd:simpleType>
    </xsd:element>
    <xsd:element name="FIO_Execute" ma:index="26" nillable="true" ma:displayName="Исполнитель ФИО" ma:internalName="FIO_Execute">
      <xsd:simpleType>
        <xsd:restriction base="dms:Text">
          <xsd:maxLength value="255"/>
        </xsd:restriction>
      </xsd:simpleType>
    </xsd:element>
    <xsd:element name="Index_counter" ma:index="27" nillable="true" ma:displayName="Индекс_счетчик" ma:internalName="Index_counter">
      <xsd:simpleType>
        <xsd:restriction base="dms:Text">
          <xsd:maxLength value="255"/>
        </xsd:restriction>
      </xsd:simpleType>
    </xsd:element>
    <xsd:element name="PR_PA" ma:index="28" nillable="true" ma:displayName="На ПЗ\ПП" ma:internalName="PR_PA">
      <xsd:simpleType>
        <xsd:restriction base="dms:Text">
          <xsd:maxLength value="255"/>
        </xsd:restriction>
      </xsd:simpleType>
    </xsd:element>
    <xsd:element name="HeadComitet" ma:index="29" nillable="true" ma:displayName="Головной комитет" ma:internalName="HeadComitet">
      <xsd:simpleType>
        <xsd:restriction base="dms:Text">
          <xsd:maxLength value="255"/>
        </xsd:restriction>
      </xsd:simpleType>
    </xsd:element>
    <xsd:element name="Subject1" ma:index="30" nillable="true" ma:displayName="Субъект права" ma:internalName="Subject1">
      <xsd:simpleType>
        <xsd:restriction base="dms:Text">
          <xsd:maxLength value="255"/>
        </xsd:restriction>
      </xsd:simpleType>
    </xsd:element>
    <xsd:element name="AcceptionDate" ma:index="31" nillable="true" ma:displayName="Дата_принятия" ma:format="DateOnly" ma:internalName="AcceptionDate">
      <xsd:simpleType>
        <xsd:restriction base="dms:DateTime"/>
      </xsd:simpleType>
    </xsd:element>
    <xsd:element name="Дата_x0020_заседания" ma:index="32" nillable="true" ma:displayName="Дата заседания" ma:internalName="_x0414__x0430__x0442__x0430__x0020__x0437__x0430__x0441__x0435__x0434__x0430__x043d__x0438__x044f_">
      <xsd:simpleType>
        <xsd:restriction base="dms:Text">
          <xsd:maxLength value="255"/>
        </xsd:restriction>
      </xsd:simpleType>
    </xsd:element>
    <xsd:element name="Chairman_FIO" ma:index="33" nillable="true" ma:displayName="Председатель ФИО" ma:internalName="Chairman_FIO">
      <xsd:simpleType>
        <xsd:restriction base="dms:Text">
          <xsd:maxLength value="255"/>
        </xsd:restriction>
      </xsd:simpleType>
    </xsd:element>
    <xsd:element name="Chairman_ID" ma:index="34" nillable="true" ma:displayName="Председательствующий" ma:list="UserInfo" ma:internalName="Chairman_ID"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hairman_post" ma:index="35" nillable="true" ma:displayName="Председатель должность" ma:internalName="Chairman_post">
      <xsd:simpleType>
        <xsd:restriction base="dms:Text">
          <xsd:maxLength value="255"/>
        </xsd:restriction>
      </xsd:simpleType>
    </xsd:element>
    <xsd:element name="Secretary_ID" ma:index="36" nillable="true" ma:displayName="Секретарь" ma:list="UserInfo" ma:internalName="Secretary_ID"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ecretary_FIO" ma:index="37" nillable="true" ma:displayName="Секретарь ФИО" ma:internalName="Secretary_FIO">
      <xsd:simpleType>
        <xsd:restriction base="dms:Text">
          <xsd:maxLength value="255"/>
        </xsd:restriction>
      </xsd:simpleType>
    </xsd:element>
    <xsd:element name="Secretary_post" ma:index="38" nillable="true" ma:displayName="Секретарь должность" ma:internalName="Secretary_post">
      <xsd:simpleType>
        <xsd:restriction base="dms:Text">
          <xsd:maxLength value="255"/>
        </xsd:restriction>
      </xsd:simpleType>
    </xsd:element>
    <xsd:element name="Attended" ma:index="39" nillable="true" ma:displayName="Присутствовали" ma:internalName="Attended">
      <xsd:simpleType>
        <xsd:restriction base="dms:Note"/>
      </xsd:simpleType>
    </xsd:element>
    <xsd:element name="ChairmanWG_ID" ma:index="40" nillable="true" ma:displayName="Председатель РГ" ma:list="UserInfo" ma:internalName="ChairmanWG_ID"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hairmanWG_FIO" ma:index="41" nillable="true" ma:displayName="Председатель РГ ФИО" ma:internalName="ChairmanWG_FIO">
      <xsd:simpleType>
        <xsd:restriction base="dms:Text">
          <xsd:maxLength value="255"/>
        </xsd:restriction>
      </xsd:simpleType>
    </xsd:element>
    <xsd:element name="NameWG" ma:index="42" nillable="true" ma:displayName="Наименование РГ" ma:internalName="NameWG">
      <xsd:simpleType>
        <xsd:restriction base="dms:Text">
          <xsd:maxLength value="255"/>
        </xsd:restriction>
      </xsd:simpleType>
    </xsd:element>
    <xsd:element name="DateOfEntry" ma:index="43" nillable="true" ma:displayName="Дата вступления в силу" ma:internalName="DateOfEntry">
      <xsd:simpleType>
        <xsd:restriction base="dms:Note"/>
      </xsd:simpleType>
    </xsd:element>
    <xsd:element name="org_structure" ma:index="44" nillable="true" ma:displayName="Номер оргструктуры" ma:internalName="org_structure">
      <xsd:simpleType>
        <xsd:restriction base="dms:Text">
          <xsd:maxLength value="255"/>
        </xsd:restriction>
      </xsd:simpleType>
    </xsd:element>
    <xsd:element name="DeadlineForAmendments" ma:index="45" nillable="true" ma:displayName="Срок подачи поправок" ma:format="DateOnly" ma:internalName="DeadlineForAmendments">
      <xsd:simpleType>
        <xsd:restriction base="dms:DateTime"/>
      </xsd:simpleType>
    </xsd:element>
    <xsd:element name="Sign_Dep" ma:index="46" nillable="true" ma:displayName="Подписант подразделение" ma:internalName="Sign_Dep">
      <xsd:simpleType>
        <xsd:restriction base="dms:Text">
          <xsd:maxLength value="255"/>
        </xsd:restriction>
      </xsd:simpleType>
    </xsd:element>
    <xsd:element name="IsProject" ma:index="48" nillable="true" ma:displayName="IsProject" ma:internalName="IsProject">
      <xsd:simpleType>
        <xsd:restriction base="dms:Text">
          <xsd:maxLength value="255"/>
        </xsd:restriction>
      </xsd:simpleType>
    </xsd:element>
    <xsd:element name="Исполнитель_документа" ma:index="49" nillable="true" ma:displayName="Исполнитель_документа" ma:internalName="_x0418__x0441__x043f__x043e__x043b__x043d__x0438__x0442__x0435__x043b__x044c___x0434__x043e__x043a__x0443__x043c__x0435__x043d__x0442__x0430_">
      <xsd:simpleType>
        <xsd:restriction base="dms:Text">
          <xsd:maxLength value="255"/>
        </xsd:restriction>
      </xsd:simpleType>
    </xsd:element>
  </xsd:schema>
  <xsd:schema xmlns:xsd="http://www.w3.org/2001/XMLSchema" xmlns:dms="http://schemas.microsoft.com/office/2006/documentManagement/types" targetNamespace="35f8c18c-50d1-4a57-ae68-5f5b4dfddd1e" elementFormDefault="qualified">
    <xsd:import namespace="http://schemas.microsoft.com/office/2006/documentManagement/types"/>
    <xsd:element name="_x0412__x0445__x043e__x0434__x044f__x0449__x0438__x0439__ID" ma:index="47" nillable="true" ma:displayName="Входящий_ID" ma:internalName="_x0412__x0445__x043e__x0434__x044f__x0449__x0438__x0439__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8" ma:displayName="Тип содержимого"/>
        <xsd:element ref="dc:title" minOccurs="0" maxOccurs="1" ma:index="1"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21F745-A7ED-47B7-AC23-DDD8B39EE4EC}">
  <ds:schemaRefs>
    <ds:schemaRef ds:uri="http://schemas.microsoft.com/office/2006/metadata/properties"/>
    <ds:schemaRef ds:uri="8c1b5058-a2ae-4149-b16e-1a9dca267211"/>
    <ds:schemaRef ds:uri="35f8c18c-50d1-4a57-ae68-5f5b4dfddd1e"/>
  </ds:schemaRefs>
</ds:datastoreItem>
</file>

<file path=customXml/itemProps2.xml><?xml version="1.0" encoding="utf-8"?>
<ds:datastoreItem xmlns:ds="http://schemas.openxmlformats.org/officeDocument/2006/customXml" ds:itemID="{CBBA766A-FFDD-4D5D-82E3-CF9C79F727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1b5058-a2ae-4149-b16e-1a9dca267211"/>
    <ds:schemaRef ds:uri="35f8c18c-50d1-4a57-ae68-5f5b4dfddd1e"/>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80AF928F-708C-4BCE-A0C5-A36D6F86D365}">
  <ds:schemaRefs>
    <ds:schemaRef ds:uri="http://schemas.microsoft.com/sharepoint/v3/contenttype/forms"/>
  </ds:schemaRefs>
</ds:datastoreItem>
</file>

<file path=customXml/itemProps4.xml><?xml version="1.0" encoding="utf-8"?>
<ds:datastoreItem xmlns:ds="http://schemas.openxmlformats.org/officeDocument/2006/customXml" ds:itemID="{62353352-FDB4-4D4D-80EB-B210BCA1D7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243</TotalTime>
  <Pages>14</Pages>
  <Words>5376</Words>
  <Characters>30648</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О бюджете Пермского края на 2021 год и на плановый период 
2022 и 2023 годов</vt:lpstr>
    </vt:vector>
  </TitlesOfParts>
  <Company>Минфин ПК</Company>
  <LinksUpToDate>false</LinksUpToDate>
  <CharactersWithSpaces>35953</CharactersWithSpaces>
  <SharedDoc>false</SharedDoc>
  <HLinks>
    <vt:vector size="6" baseType="variant">
      <vt:variant>
        <vt:i4>262229</vt:i4>
      </vt:variant>
      <vt:variant>
        <vt:i4>1082</vt:i4>
      </vt:variant>
      <vt:variant>
        <vt:i4>1025</vt:i4>
      </vt:variant>
      <vt:variant>
        <vt:i4>1</vt:i4>
      </vt:variant>
      <vt:variant>
        <vt:lpwstr>D:\work\Герб ПК\Герб ЧБ.bmp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бюджете Пермского края на 2021 год и на плановый период 
2022 и 2023 годов</dc:title>
  <dc:creator>Смирнова Елена Валерьевна</dc:creator>
  <cp:lastModifiedBy>Смирнова Елена Валерьевна</cp:lastModifiedBy>
  <cp:revision>16</cp:revision>
  <cp:lastPrinted>2020-09-30T07:07:00Z</cp:lastPrinted>
  <dcterms:created xsi:type="dcterms:W3CDTF">2020-09-30T06:50:00Z</dcterms:created>
  <dcterms:modified xsi:type="dcterms:W3CDTF">2020-09-30T14:16:00Z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N">
    <vt:lpwstr>-</vt:lpwstr>
  </property>
  <property fmtid="{D5CDD505-2E9C-101B-9397-08002B2CF9AE}" pid="3" name="ISPROJECT">
    <vt:bool>true</vt:bool>
  </property>
  <property fmtid="{D5CDD505-2E9C-101B-9397-08002B2CF9AE}" pid="4" name="APPID">
    <vt:lpwstr>MS WORD 2007</vt:lpwstr>
  </property>
  <property fmtid="{D5CDD505-2E9C-101B-9397-08002B2CF9AE}" pid="5" name="LINKTO">
    <vt:lpwstr>-</vt:lpwstr>
  </property>
  <property fmtid="{D5CDD505-2E9C-101B-9397-08002B2CF9AE}" pid="6" name="LINKTO_US">
    <vt:lpwstr>-</vt:lpwstr>
  </property>
  <property fmtid="{D5CDD505-2E9C-101B-9397-08002B2CF9AE}" pid="7" name="LINKTO_NR">
    <vt:lpwstr>-</vt:lpwstr>
  </property>
  <property fmtid="{D5CDD505-2E9C-101B-9397-08002B2CF9AE}" pid="8" name="LINKTYPE">
    <vt:lpwstr>172384</vt:lpwstr>
  </property>
  <property fmtid="{D5CDD505-2E9C-101B-9397-08002B2CF9AE}" pid="9" name="FEEDBACKLINKTYPE">
    <vt:lpwstr>172385</vt:lpwstr>
  </property>
  <property fmtid="{D5CDD505-2E9C-101B-9397-08002B2CF9AE}" pid="10" name="SAVED">
    <vt:bool>false</vt:bool>
  </property>
  <property fmtid="{D5CDD505-2E9C-101B-9397-08002B2CF9AE}" pid="11" name="ContentTypeId">
    <vt:lpwstr>0x010100C190E29949208341A7B40303277118F83C0056DE96D7CABA1C47840BB78F2651F62F</vt:lpwstr>
  </property>
  <property fmtid="{D5CDD505-2E9C-101B-9397-08002B2CF9AE}" pid="12" name="Подписант">
    <vt:lpwstr/>
  </property>
  <property fmtid="{D5CDD505-2E9C-101B-9397-08002B2CF9AE}" pid="13" name="Исполнитель документа">
    <vt:lpwstr/>
  </property>
  <property fmtid="{D5CDD505-2E9C-101B-9397-08002B2CF9AE}" pid="14" name="Chairman_ID">
    <vt:lpwstr/>
  </property>
  <property fmtid="{D5CDD505-2E9C-101B-9397-08002B2CF9AE}" pid="15" name="Secretary_ID">
    <vt:lpwstr/>
  </property>
  <property fmtid="{D5CDD505-2E9C-101B-9397-08002B2CF9AE}" pid="16" name="Applicant">
    <vt:lpwstr/>
  </property>
  <property fmtid="{D5CDD505-2E9C-101B-9397-08002B2CF9AE}" pid="17" name="ChairmanWG_ID1">
    <vt:lpwstr/>
  </property>
  <property fmtid="{D5CDD505-2E9C-101B-9397-08002B2CF9AE}" pid="18" name="Workflow">
    <vt:lpwstr>80</vt:lpwstr>
  </property>
  <property fmtid="{D5CDD505-2E9C-101B-9397-08002B2CF9AE}" pid="19" name="Два_подписанта">
    <vt:lpwstr>нет</vt:lpwstr>
  </property>
  <property fmtid="{D5CDD505-2E9C-101B-9397-08002B2CF9AE}" pid="20" name="Subject1">
    <vt:lpwstr>[Субъект права]</vt:lpwstr>
  </property>
  <property fmtid="{D5CDD505-2E9C-101B-9397-08002B2CF9AE}" pid="21" name="Номер ЗСПК">
    <vt:lpwstr>[Рег номер]</vt:lpwstr>
  </property>
  <property fmtid="{D5CDD505-2E9C-101B-9397-08002B2CF9AE}" pid="22" name="Номер проекта">
    <vt:lpwstr>[Номер проекта]</vt:lpwstr>
  </property>
  <property fmtid="{D5CDD505-2E9C-101B-9397-08002B2CF9AE}" pid="23" name="DateOfEntry">
    <vt:lpwstr>[Дата вступления в силу]</vt:lpwstr>
  </property>
  <property fmtid="{D5CDD505-2E9C-101B-9397-08002B2CF9AE}" pid="24" name="Извлечен">
    <vt:lpwstr>Не извлечен</vt:lpwstr>
  </property>
  <property fmtid="{D5CDD505-2E9C-101B-9397-08002B2CF9AE}" pid="25" name="ChairmanWG_ID">
    <vt:lpwstr/>
  </property>
  <property fmtid="{D5CDD505-2E9C-101B-9397-08002B2CF9AE}" pid="26" name="WorkflowVersion">
    <vt:i4>1</vt:i4>
  </property>
</Properties>
</file>